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7AC530" w14:textId="3B354FCE" w:rsidR="00FC5A5C" w:rsidRDefault="00FC5A5C" w:rsidP="00FC5A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2023</w:t>
      </w:r>
      <w:r w:rsidR="005024C5" w:rsidRPr="00235014">
        <w:rPr>
          <w:rFonts w:ascii="Times New Roman" w:hAnsi="Times New Roman" w:cs="Times New Roman"/>
          <w:b/>
          <w:sz w:val="24"/>
          <w:szCs w:val="24"/>
        </w:rPr>
        <w:t>/</w:t>
      </w:r>
      <w:r>
        <w:rPr>
          <w:rFonts w:ascii="Times New Roman" w:hAnsi="Times New Roman" w:cs="Times New Roman"/>
          <w:b/>
          <w:sz w:val="24"/>
          <w:szCs w:val="24"/>
        </w:rPr>
        <w:t>24 учебный год</w:t>
      </w:r>
    </w:p>
    <w:p w14:paraId="11D9256A" w14:textId="77777777" w:rsidR="00FC5A5C" w:rsidRDefault="00FC5A5C" w:rsidP="00FC5A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7A2D3FE" w14:textId="1350330E" w:rsidR="00BD49C1" w:rsidRDefault="00BD49C1" w:rsidP="00FC5A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16200D">
        <w:rPr>
          <w:rFonts w:ascii="Times New Roman" w:hAnsi="Times New Roman" w:cs="Times New Roman"/>
          <w:b/>
          <w:sz w:val="24"/>
          <w:szCs w:val="24"/>
        </w:rPr>
        <w:t>иада школьников по истории</w:t>
      </w:r>
    </w:p>
    <w:p w14:paraId="2CAB6F19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14:paraId="47D1D1EC" w14:textId="2E0F1AAD" w:rsidR="00BD49C1" w:rsidRDefault="00536D57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235014">
        <w:rPr>
          <w:rFonts w:ascii="Times New Roman" w:hAnsi="Times New Roman" w:cs="Times New Roman"/>
          <w:b/>
          <w:sz w:val="24"/>
          <w:szCs w:val="24"/>
        </w:rPr>
        <w:t>-й</w:t>
      </w:r>
      <w:r w:rsidR="00BD49C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576F1B48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767D1C" w14:textId="0CD1964E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760723">
        <w:rPr>
          <w:rFonts w:ascii="Times New Roman" w:hAnsi="Times New Roman" w:cs="Times New Roman"/>
          <w:b/>
          <w:i/>
          <w:sz w:val="24"/>
          <w:szCs w:val="24"/>
        </w:rPr>
        <w:t>работы – до 120</w:t>
      </w:r>
      <w:r w:rsidR="00FC5D14">
        <w:rPr>
          <w:rFonts w:ascii="Times New Roman" w:hAnsi="Times New Roman" w:cs="Times New Roman"/>
          <w:b/>
          <w:i/>
          <w:sz w:val="24"/>
          <w:szCs w:val="24"/>
        </w:rPr>
        <w:t xml:space="preserve"> минут (максимум </w:t>
      </w:r>
      <w:r>
        <w:rPr>
          <w:rFonts w:ascii="Times New Roman" w:hAnsi="Times New Roman" w:cs="Times New Roman"/>
          <w:b/>
          <w:i/>
          <w:sz w:val="24"/>
          <w:szCs w:val="24"/>
        </w:rPr>
        <w:t>баллов</w:t>
      </w:r>
      <w:r w:rsidR="00235014">
        <w:rPr>
          <w:rFonts w:ascii="Times New Roman" w:hAnsi="Times New Roman" w:cs="Times New Roman"/>
          <w:b/>
          <w:i/>
          <w:sz w:val="24"/>
          <w:szCs w:val="24"/>
        </w:rPr>
        <w:t xml:space="preserve"> ‒</w:t>
      </w:r>
      <w:r w:rsidR="005E49B2">
        <w:rPr>
          <w:rFonts w:ascii="Times New Roman" w:hAnsi="Times New Roman" w:cs="Times New Roman"/>
          <w:b/>
          <w:i/>
          <w:sz w:val="24"/>
          <w:szCs w:val="24"/>
        </w:rPr>
        <w:t xml:space="preserve"> 100</w: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 w:rsidR="00235014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48AA80D9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B7E5CB3" w14:textId="1BAF9CEA"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</w:p>
    <w:p w14:paraId="4B3FC800" w14:textId="77777777" w:rsidR="002B696B" w:rsidRDefault="00AD1AFF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</w:t>
      </w:r>
      <w:r w:rsidR="00536D57">
        <w:rPr>
          <w:rFonts w:ascii="Times New Roman" w:hAnsi="Times New Roman" w:cs="Times New Roman"/>
          <w:b/>
          <w:sz w:val="24"/>
          <w:szCs w:val="24"/>
        </w:rPr>
        <w:t>два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536D57">
        <w:rPr>
          <w:rFonts w:ascii="Times New Roman" w:hAnsi="Times New Roman" w:cs="Times New Roman"/>
          <w:sz w:val="24"/>
          <w:szCs w:val="24"/>
        </w:rPr>
        <w:t>равильных</w:t>
      </w:r>
      <w:r w:rsidR="002C0DEC">
        <w:rPr>
          <w:rFonts w:ascii="Times New Roman" w:hAnsi="Times New Roman" w:cs="Times New Roman"/>
          <w:sz w:val="24"/>
          <w:szCs w:val="24"/>
        </w:rPr>
        <w:t xml:space="preserve"> ответ</w:t>
      </w:r>
      <w:r w:rsidR="00536D57">
        <w:rPr>
          <w:rFonts w:ascii="Times New Roman" w:hAnsi="Times New Roman" w:cs="Times New Roman"/>
          <w:sz w:val="24"/>
          <w:szCs w:val="24"/>
        </w:rPr>
        <w:t>а</w:t>
      </w:r>
      <w:r w:rsidR="002C0DEC">
        <w:rPr>
          <w:rFonts w:ascii="Times New Roman" w:hAnsi="Times New Roman" w:cs="Times New Roman"/>
          <w:sz w:val="24"/>
          <w:szCs w:val="24"/>
        </w:rPr>
        <w:t xml:space="preserve"> на вопрос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C0DEC">
        <w:rPr>
          <w:rFonts w:ascii="Times New Roman" w:hAnsi="Times New Roman" w:cs="Times New Roman"/>
          <w:sz w:val="24"/>
          <w:szCs w:val="24"/>
        </w:rPr>
        <w:t>Ответы впишите в таблицу в виде ряда букв.</w:t>
      </w:r>
    </w:p>
    <w:p w14:paraId="68E87DF1" w14:textId="49120E35" w:rsidR="00AD1AFF" w:rsidRPr="009A6506" w:rsidRDefault="00AD1AFF" w:rsidP="002B69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За задание </w:t>
      </w:r>
      <w:r w:rsidR="00235014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="00DD2D17"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до </w:t>
      </w:r>
      <w:r w:rsidR="00536D57" w:rsidRPr="009A6506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 баллов. </w:t>
      </w:r>
    </w:p>
    <w:p w14:paraId="3A346D81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59B75F" w14:textId="77777777" w:rsidR="001B57D3" w:rsidRPr="00DD2D17" w:rsidRDefault="002B696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B57D3">
        <w:rPr>
          <w:rFonts w:ascii="Times New Roman" w:hAnsi="Times New Roman" w:cs="Times New Roman"/>
          <w:sz w:val="24"/>
          <w:szCs w:val="24"/>
        </w:rPr>
        <w:t xml:space="preserve">В каких </w:t>
      </w:r>
      <w:r w:rsidR="001B57D3" w:rsidRPr="00DD2D17">
        <w:rPr>
          <w:rFonts w:ascii="Times New Roman" w:hAnsi="Times New Roman" w:cs="Times New Roman"/>
          <w:sz w:val="24"/>
          <w:szCs w:val="24"/>
        </w:rPr>
        <w:t>древнерусских городах в XI в. были построены соборы Святой Софии?</w:t>
      </w:r>
    </w:p>
    <w:p w14:paraId="74DC7241" w14:textId="17F73291" w:rsidR="001B57D3" w:rsidRDefault="001B57D3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2D17">
        <w:rPr>
          <w:rFonts w:ascii="Times New Roman" w:hAnsi="Times New Roman" w:cs="Times New Roman"/>
          <w:sz w:val="24"/>
          <w:szCs w:val="24"/>
        </w:rPr>
        <w:t>А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 w:rsidRPr="00DD2D1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Переславль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4818110A" w14:textId="015BADE3" w:rsidR="001B57D3" w:rsidRDefault="00235014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</w:t>
      </w:r>
      <w:r w:rsidR="001B57D3">
        <w:rPr>
          <w:rFonts w:ascii="Times New Roman" w:hAnsi="Times New Roman" w:cs="Times New Roman"/>
          <w:sz w:val="24"/>
          <w:szCs w:val="24"/>
        </w:rPr>
        <w:t xml:space="preserve"> Новгород Великий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E5275FC" w14:textId="352A7C56" w:rsidR="001B57D3" w:rsidRDefault="001B57D3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Владимир-на-</w:t>
      </w:r>
      <w:proofErr w:type="spellStart"/>
      <w:r>
        <w:rPr>
          <w:rFonts w:ascii="Times New Roman" w:hAnsi="Times New Roman" w:cs="Times New Roman"/>
          <w:sz w:val="24"/>
          <w:szCs w:val="24"/>
        </w:rPr>
        <w:t>Клязьме</w:t>
      </w:r>
      <w:proofErr w:type="spellEnd"/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1C853E15" w14:textId="39F0C2CA" w:rsidR="001B57D3" w:rsidRDefault="00235014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</w:t>
      </w:r>
      <w:r w:rsidR="001B57D3">
        <w:rPr>
          <w:rFonts w:ascii="Times New Roman" w:hAnsi="Times New Roman" w:cs="Times New Roman"/>
          <w:sz w:val="24"/>
          <w:szCs w:val="24"/>
        </w:rPr>
        <w:t xml:space="preserve"> Полоцк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EAB76EF" w14:textId="646D92AA" w:rsidR="001B57D3" w:rsidRDefault="001B57D3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Чернигов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52FE775B" w14:textId="77777777" w:rsidR="00B05333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35B14F" w14:textId="77777777" w:rsidR="00FC4AD5" w:rsidRDefault="002B696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1B57D3">
        <w:rPr>
          <w:rFonts w:ascii="Times New Roman" w:hAnsi="Times New Roman" w:cs="Times New Roman"/>
          <w:sz w:val="24"/>
          <w:szCs w:val="24"/>
        </w:rPr>
        <w:t xml:space="preserve">Какие из перечисленных событий произошли в царствование Николая </w:t>
      </w:r>
      <w:r w:rsidR="001B57D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1B57D3">
        <w:rPr>
          <w:rFonts w:ascii="Times New Roman" w:hAnsi="Times New Roman" w:cs="Times New Roman"/>
          <w:sz w:val="24"/>
          <w:szCs w:val="24"/>
        </w:rPr>
        <w:t xml:space="preserve"> Павловича?</w:t>
      </w:r>
    </w:p>
    <w:p w14:paraId="31DFCF9C" w14:textId="2ED260C7" w:rsidR="001B57D3" w:rsidRDefault="001B57D3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С</w:t>
      </w:r>
      <w:r w:rsidR="0050079B">
        <w:rPr>
          <w:rFonts w:ascii="Times New Roman" w:hAnsi="Times New Roman" w:cs="Times New Roman"/>
          <w:sz w:val="24"/>
          <w:szCs w:val="24"/>
        </w:rPr>
        <w:t>оздание тайной организации «Союз спасения»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722C5814" w14:textId="16E57771" w:rsidR="0050079B" w:rsidRDefault="0050079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З</w:t>
      </w:r>
      <w:r>
        <w:rPr>
          <w:rFonts w:ascii="Times New Roman" w:hAnsi="Times New Roman" w:cs="Times New Roman"/>
          <w:sz w:val="24"/>
          <w:szCs w:val="24"/>
        </w:rPr>
        <w:t>аключение Парижского мирного договора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2A3BF140" w14:textId="1C050AA3" w:rsidR="0050079B" w:rsidRDefault="0050079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здание указа о вольных хлебопашцах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58A2F300" w14:textId="5191AD0C" w:rsidR="0050079B" w:rsidRDefault="0050079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ыход указа «Об обязанных крестьянах»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7E511D2A" w14:textId="39DD7B7B" w:rsidR="0050079B" w:rsidRPr="001B57D3" w:rsidRDefault="0050079B" w:rsidP="001B57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оход армии И.Ф. Паскевича в Венгрию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08D8D01E" w14:textId="77777777" w:rsidR="00FC4AD5" w:rsidRDefault="00FC4AD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B4CC1E" w14:textId="77777777" w:rsidR="0050079B" w:rsidRDefault="002B696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50079B">
        <w:rPr>
          <w:rFonts w:ascii="Times New Roman" w:hAnsi="Times New Roman" w:cs="Times New Roman"/>
          <w:sz w:val="24"/>
          <w:szCs w:val="24"/>
        </w:rPr>
        <w:t xml:space="preserve">Что из перечисленного связано с реформами Петра </w:t>
      </w:r>
      <w:r w:rsidR="0050079B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50079B">
        <w:rPr>
          <w:rFonts w:ascii="Times New Roman" w:hAnsi="Times New Roman" w:cs="Times New Roman"/>
          <w:sz w:val="24"/>
          <w:szCs w:val="24"/>
        </w:rPr>
        <w:t>?</w:t>
      </w:r>
    </w:p>
    <w:p w14:paraId="33075DBC" w14:textId="2E0B2370" w:rsidR="0050079B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Сенат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3CA3D009" w14:textId="359A2C47" w:rsidR="0050079B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К</w:t>
      </w:r>
      <w:r w:rsidRPr="002C0DEC">
        <w:rPr>
          <w:rFonts w:ascii="Times New Roman" w:hAnsi="Times New Roman" w:cs="Times New Roman"/>
          <w:sz w:val="24"/>
          <w:szCs w:val="24"/>
        </w:rPr>
        <w:t>абинет министров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7370CD55" w14:textId="40C0D489" w:rsidR="0050079B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Государственный совет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49823927" w14:textId="5E3877FC" w:rsidR="0050079B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естничество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23D77000" w14:textId="75191E8D" w:rsidR="0050079B" w:rsidRPr="00DD2D17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23501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5014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екрутские наборы</w:t>
      </w:r>
      <w:r w:rsidR="00235014">
        <w:rPr>
          <w:rFonts w:ascii="Times New Roman" w:hAnsi="Times New Roman" w:cs="Times New Roman"/>
          <w:sz w:val="24"/>
          <w:szCs w:val="24"/>
        </w:rPr>
        <w:t>.</w:t>
      </w:r>
    </w:p>
    <w:p w14:paraId="1AF079E2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808A54" w14:textId="77777777" w:rsidR="0050079B" w:rsidRDefault="00F7639D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710DD9">
        <w:rPr>
          <w:rFonts w:ascii="Times New Roman" w:hAnsi="Times New Roman" w:cs="Times New Roman"/>
          <w:sz w:val="24"/>
          <w:szCs w:val="24"/>
        </w:rPr>
        <w:t>Среди Героев Советского Союза трижды это звание получили:</w:t>
      </w:r>
    </w:p>
    <w:p w14:paraId="5C4766F8" w14:textId="74490C87" w:rsidR="00710DD9" w:rsidRDefault="00710DD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B661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К.Е. Ворошилов</w:t>
      </w:r>
      <w:r w:rsidR="00B6618C">
        <w:rPr>
          <w:rFonts w:ascii="Times New Roman" w:hAnsi="Times New Roman" w:cs="Times New Roman"/>
          <w:sz w:val="24"/>
          <w:szCs w:val="24"/>
        </w:rPr>
        <w:t>.</w:t>
      </w:r>
    </w:p>
    <w:p w14:paraId="3A46299C" w14:textId="3223C13A" w:rsidR="00710DD9" w:rsidRDefault="00710DD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B661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С.М. Будённый</w:t>
      </w:r>
      <w:r w:rsidR="00B6618C">
        <w:rPr>
          <w:rFonts w:ascii="Times New Roman" w:hAnsi="Times New Roman" w:cs="Times New Roman"/>
          <w:sz w:val="24"/>
          <w:szCs w:val="24"/>
        </w:rPr>
        <w:t>.</w:t>
      </w:r>
    </w:p>
    <w:p w14:paraId="30B726A1" w14:textId="462BC739" w:rsidR="00710DD9" w:rsidRDefault="00710DD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B661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А.И.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Покрышкин</w:t>
      </w:r>
      <w:proofErr w:type="spellEnd"/>
      <w:r w:rsidR="00B6618C">
        <w:rPr>
          <w:rFonts w:ascii="Times New Roman" w:hAnsi="Times New Roman" w:cs="Times New Roman"/>
          <w:sz w:val="24"/>
          <w:szCs w:val="24"/>
        </w:rPr>
        <w:t>.</w:t>
      </w:r>
    </w:p>
    <w:p w14:paraId="7D51C9F9" w14:textId="6DC37DC8" w:rsidR="00710DD9" w:rsidRDefault="00710DD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661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Г.К. Жуков</w:t>
      </w:r>
      <w:r w:rsidR="00B6618C">
        <w:rPr>
          <w:rFonts w:ascii="Times New Roman" w:hAnsi="Times New Roman" w:cs="Times New Roman"/>
          <w:sz w:val="24"/>
          <w:szCs w:val="24"/>
        </w:rPr>
        <w:t>.</w:t>
      </w:r>
    </w:p>
    <w:p w14:paraId="45BE4D58" w14:textId="698A21D7" w:rsidR="00710DD9" w:rsidRPr="00616D88" w:rsidRDefault="00710DD9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B661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И.С. Конев</w:t>
      </w:r>
      <w:r w:rsidR="00B6618C">
        <w:rPr>
          <w:rFonts w:ascii="Times New Roman" w:hAnsi="Times New Roman" w:cs="Times New Roman"/>
          <w:sz w:val="24"/>
          <w:szCs w:val="24"/>
        </w:rPr>
        <w:t>.</w:t>
      </w:r>
    </w:p>
    <w:p w14:paraId="30A9F46C" w14:textId="77777777" w:rsidR="0050079B" w:rsidRDefault="0050079B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12A9B5" w14:textId="77777777" w:rsidR="00245F22" w:rsidRDefault="00F7639D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710DD9">
        <w:rPr>
          <w:rFonts w:ascii="Times New Roman" w:hAnsi="Times New Roman" w:cs="Times New Roman"/>
          <w:sz w:val="24"/>
          <w:szCs w:val="24"/>
        </w:rPr>
        <w:t xml:space="preserve">Какие из перечисленных постов </w:t>
      </w:r>
      <w:r w:rsidR="008A325C">
        <w:rPr>
          <w:rFonts w:ascii="Times New Roman" w:hAnsi="Times New Roman" w:cs="Times New Roman"/>
          <w:sz w:val="24"/>
          <w:szCs w:val="24"/>
        </w:rPr>
        <w:t xml:space="preserve">в разное время </w:t>
      </w:r>
      <w:r w:rsidR="00710DD9">
        <w:rPr>
          <w:rFonts w:ascii="Times New Roman" w:hAnsi="Times New Roman" w:cs="Times New Roman"/>
          <w:sz w:val="24"/>
          <w:szCs w:val="24"/>
        </w:rPr>
        <w:t>занимал М.</w:t>
      </w:r>
      <w:r w:rsidR="00A025B5">
        <w:rPr>
          <w:rFonts w:ascii="Times New Roman" w:hAnsi="Times New Roman" w:cs="Times New Roman"/>
          <w:sz w:val="24"/>
          <w:szCs w:val="24"/>
        </w:rPr>
        <w:t>М. Сперанский?</w:t>
      </w:r>
    </w:p>
    <w:p w14:paraId="7E052964" w14:textId="07473553" w:rsidR="00A025B5" w:rsidRDefault="00A025B5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396C1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6C1F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осударственный секретарь Российской империи</w:t>
      </w:r>
      <w:r w:rsidR="00396C1F">
        <w:rPr>
          <w:rFonts w:ascii="Times New Roman" w:hAnsi="Times New Roman" w:cs="Times New Roman"/>
          <w:sz w:val="24"/>
          <w:szCs w:val="24"/>
        </w:rPr>
        <w:t>.</w:t>
      </w:r>
    </w:p>
    <w:p w14:paraId="2711DAB7" w14:textId="18F5832D" w:rsidR="00A025B5" w:rsidRDefault="00A025B5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396C1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6C1F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инистр иностранных дел</w:t>
      </w:r>
      <w:r w:rsidR="00396C1F">
        <w:rPr>
          <w:rFonts w:ascii="Times New Roman" w:hAnsi="Times New Roman" w:cs="Times New Roman"/>
          <w:sz w:val="24"/>
          <w:szCs w:val="24"/>
        </w:rPr>
        <w:t>.</w:t>
      </w:r>
    </w:p>
    <w:p w14:paraId="730072EC" w14:textId="0EEFEEDA" w:rsidR="00A025B5" w:rsidRDefault="00A025B5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396C1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Сибирский генерал-губернатор</w:t>
      </w:r>
      <w:r w:rsidR="00396C1F">
        <w:rPr>
          <w:rFonts w:ascii="Times New Roman" w:hAnsi="Times New Roman" w:cs="Times New Roman"/>
          <w:sz w:val="24"/>
          <w:szCs w:val="24"/>
        </w:rPr>
        <w:t>.</w:t>
      </w:r>
    </w:p>
    <w:p w14:paraId="7345BCC5" w14:textId="2F37395F" w:rsidR="00A025B5" w:rsidRDefault="00A025B5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396C1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Финляндский генерал-губернатор</w:t>
      </w:r>
      <w:r w:rsidR="00396C1F">
        <w:rPr>
          <w:rFonts w:ascii="Times New Roman" w:hAnsi="Times New Roman" w:cs="Times New Roman"/>
          <w:sz w:val="24"/>
          <w:szCs w:val="24"/>
        </w:rPr>
        <w:t>.</w:t>
      </w:r>
    </w:p>
    <w:p w14:paraId="5567C747" w14:textId="2034911C" w:rsidR="00A025B5" w:rsidRPr="00616D88" w:rsidRDefault="00A025B5" w:rsidP="005007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396C1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6C1F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инистр государственных имуществ</w:t>
      </w:r>
      <w:r w:rsidR="00396C1F">
        <w:rPr>
          <w:rFonts w:ascii="Times New Roman" w:hAnsi="Times New Roman" w:cs="Times New Roman"/>
          <w:sz w:val="24"/>
          <w:szCs w:val="24"/>
        </w:rPr>
        <w:t>.</w:t>
      </w:r>
    </w:p>
    <w:p w14:paraId="0954D66C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14:paraId="43325C7C" w14:textId="77777777" w:rsidTr="00911D78">
        <w:tc>
          <w:tcPr>
            <w:tcW w:w="1914" w:type="dxa"/>
          </w:tcPr>
          <w:p w14:paraId="16B2A8BB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5EFFC9F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15F35C13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342014DA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4DCCC1C4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14:paraId="75A23CCE" w14:textId="77777777" w:rsidTr="00911D78">
        <w:tc>
          <w:tcPr>
            <w:tcW w:w="1914" w:type="dxa"/>
          </w:tcPr>
          <w:p w14:paraId="7E12EA8B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36BCCD1C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04157355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45F6344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14:paraId="11409509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C039010" w14:textId="53A58794" w:rsidR="009A6506" w:rsidRDefault="009A6506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4F27E3" w14:textId="77777777" w:rsidR="009A6506" w:rsidRDefault="009A650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5703109" w14:textId="3B238A42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14:paraId="3EC7D51E" w14:textId="77777777" w:rsidR="002C0DEC" w:rsidRDefault="00D54281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элементами правого и левого столбцов. </w:t>
      </w:r>
      <w:r w:rsidR="005D0EF7">
        <w:rPr>
          <w:rFonts w:ascii="Times New Roman" w:hAnsi="Times New Roman" w:cs="Times New Roman"/>
          <w:sz w:val="24"/>
          <w:szCs w:val="24"/>
        </w:rPr>
        <w:t>Обратите внимание на то, что в правом столбце есть лишний элемент.</w:t>
      </w:r>
      <w:r w:rsidR="008329BF" w:rsidRPr="008329BF">
        <w:rPr>
          <w:rFonts w:ascii="Times New Roman" w:hAnsi="Times New Roman" w:cs="Times New Roman"/>
          <w:sz w:val="24"/>
          <w:szCs w:val="24"/>
        </w:rPr>
        <w:t xml:space="preserve"> </w:t>
      </w:r>
      <w:r w:rsidR="008329BF">
        <w:rPr>
          <w:rFonts w:ascii="Times New Roman" w:hAnsi="Times New Roman" w:cs="Times New Roman"/>
          <w:sz w:val="24"/>
          <w:szCs w:val="24"/>
        </w:rPr>
        <w:t>Ответы занесите в таблицу.</w:t>
      </w:r>
    </w:p>
    <w:p w14:paraId="1347B685" w14:textId="47B9F140" w:rsidR="00D54281" w:rsidRPr="00883EA5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83EA5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– </w:t>
      </w:r>
      <w:r w:rsidR="005E007D" w:rsidRPr="00883EA5">
        <w:rPr>
          <w:rFonts w:ascii="Times New Roman" w:hAnsi="Times New Roman" w:cs="Times New Roman"/>
          <w:b/>
          <w:bCs/>
          <w:sz w:val="24"/>
          <w:szCs w:val="24"/>
        </w:rPr>
        <w:t xml:space="preserve">до </w:t>
      </w:r>
      <w:r w:rsidRPr="00883EA5">
        <w:rPr>
          <w:rFonts w:ascii="Times New Roman" w:hAnsi="Times New Roman" w:cs="Times New Roman"/>
          <w:b/>
          <w:bCs/>
          <w:sz w:val="24"/>
          <w:szCs w:val="24"/>
        </w:rPr>
        <w:t>8 баллов.</w:t>
      </w:r>
    </w:p>
    <w:p w14:paraId="4131BEE5" w14:textId="77777777" w:rsidR="008329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7521F9" w14:textId="55CDE2BD" w:rsidR="00A814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7E0026">
        <w:rPr>
          <w:rFonts w:ascii="Times New Roman" w:hAnsi="Times New Roman" w:cs="Times New Roman"/>
          <w:sz w:val="24"/>
          <w:szCs w:val="24"/>
        </w:rPr>
        <w:t>.</w:t>
      </w:r>
      <w:r w:rsidR="00D54281">
        <w:rPr>
          <w:rFonts w:ascii="Times New Roman" w:hAnsi="Times New Roman" w:cs="Times New Roman"/>
          <w:sz w:val="24"/>
          <w:szCs w:val="24"/>
        </w:rPr>
        <w:t xml:space="preserve"> </w:t>
      </w:r>
      <w:r w:rsidR="007E0026">
        <w:rPr>
          <w:rFonts w:ascii="Times New Roman" w:hAnsi="Times New Roman" w:cs="Times New Roman"/>
          <w:sz w:val="24"/>
          <w:szCs w:val="24"/>
        </w:rPr>
        <w:t>У</w:t>
      </w:r>
      <w:r w:rsidR="00D54281">
        <w:rPr>
          <w:rFonts w:ascii="Times New Roman" w:hAnsi="Times New Roman" w:cs="Times New Roman"/>
          <w:sz w:val="24"/>
          <w:szCs w:val="24"/>
        </w:rPr>
        <w:t xml:space="preserve">становите соответствие между изобретателем </w:t>
      </w:r>
      <w:r w:rsidR="005D0EF7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5D0EF7" w:rsidRPr="005D0EF7">
        <w:rPr>
          <w:rFonts w:ascii="Times New Roman" w:hAnsi="Times New Roman" w:cs="Times New Roman"/>
          <w:sz w:val="24"/>
          <w:szCs w:val="24"/>
        </w:rPr>
        <w:t xml:space="preserve"> </w:t>
      </w:r>
      <w:r w:rsidR="005D0EF7">
        <w:rPr>
          <w:rFonts w:ascii="Times New Roman" w:hAnsi="Times New Roman" w:cs="Times New Roman"/>
          <w:sz w:val="24"/>
          <w:szCs w:val="24"/>
        </w:rPr>
        <w:t xml:space="preserve">в. </w:t>
      </w:r>
      <w:r w:rsidR="00D54281">
        <w:rPr>
          <w:rFonts w:ascii="Times New Roman" w:hAnsi="Times New Roman" w:cs="Times New Roman"/>
          <w:sz w:val="24"/>
          <w:szCs w:val="24"/>
        </w:rPr>
        <w:t>и его изобретением</w:t>
      </w:r>
      <w:r w:rsidR="007E0026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4"/>
        <w:gridCol w:w="3356"/>
        <w:gridCol w:w="390"/>
        <w:gridCol w:w="5391"/>
      </w:tblGrid>
      <w:tr w:rsidR="005D0EF7" w14:paraId="1901B15E" w14:textId="77777777" w:rsidTr="005D0EF7">
        <w:tc>
          <w:tcPr>
            <w:tcW w:w="434" w:type="dxa"/>
          </w:tcPr>
          <w:p w14:paraId="24A50B93" w14:textId="56805542" w:rsidR="005D0EF7" w:rsidRDefault="005D0EF7" w:rsidP="007E00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56" w:type="dxa"/>
          </w:tcPr>
          <w:p w14:paraId="6AB9D021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И.П. Кулибин</w:t>
            </w:r>
          </w:p>
        </w:tc>
        <w:tc>
          <w:tcPr>
            <w:tcW w:w="390" w:type="dxa"/>
          </w:tcPr>
          <w:p w14:paraId="757277FF" w14:textId="77777777" w:rsidR="005D0EF7" w:rsidRDefault="005D0EF7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5391" w:type="dxa"/>
          </w:tcPr>
          <w:p w14:paraId="43727510" w14:textId="522FF119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окарный станок с механическим суппортом</w:t>
            </w:r>
          </w:p>
        </w:tc>
      </w:tr>
      <w:tr w:rsidR="005D0EF7" w14:paraId="62C10C96" w14:textId="77777777" w:rsidTr="005D0EF7">
        <w:tc>
          <w:tcPr>
            <w:tcW w:w="434" w:type="dxa"/>
          </w:tcPr>
          <w:p w14:paraId="70FE32B8" w14:textId="6A47E3D5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56" w:type="dxa"/>
          </w:tcPr>
          <w:p w14:paraId="62ECB94C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И.И. Ползунов</w:t>
            </w:r>
          </w:p>
        </w:tc>
        <w:tc>
          <w:tcPr>
            <w:tcW w:w="390" w:type="dxa"/>
          </w:tcPr>
          <w:p w14:paraId="2E8D8D93" w14:textId="77777777" w:rsidR="005D0EF7" w:rsidRDefault="005D0EF7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5391" w:type="dxa"/>
          </w:tcPr>
          <w:p w14:paraId="077D08A3" w14:textId="20AF338C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8329BF">
              <w:rPr>
                <w:rFonts w:ascii="Times New Roman" w:hAnsi="Times New Roman" w:cs="Times New Roman"/>
                <w:sz w:val="24"/>
                <w:szCs w:val="24"/>
              </w:rPr>
              <w:t xml:space="preserve">еханические 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часы в форме павлина</w:t>
            </w:r>
          </w:p>
        </w:tc>
      </w:tr>
      <w:tr w:rsidR="005D0EF7" w14:paraId="1A869401" w14:textId="77777777" w:rsidTr="005D0EF7">
        <w:tc>
          <w:tcPr>
            <w:tcW w:w="434" w:type="dxa"/>
          </w:tcPr>
          <w:p w14:paraId="230CB940" w14:textId="053118E5" w:rsidR="005D0EF7" w:rsidRDefault="007E0026" w:rsidP="005D0E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56" w:type="dxa"/>
          </w:tcPr>
          <w:p w14:paraId="3A2B8F29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А.К. Нартов</w:t>
            </w:r>
          </w:p>
        </w:tc>
        <w:tc>
          <w:tcPr>
            <w:tcW w:w="390" w:type="dxa"/>
          </w:tcPr>
          <w:p w14:paraId="341FF99A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5391" w:type="dxa"/>
          </w:tcPr>
          <w:p w14:paraId="49B75D64" w14:textId="0A78FB34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аровой двигатель</w:t>
            </w:r>
          </w:p>
        </w:tc>
      </w:tr>
      <w:tr w:rsidR="005D0EF7" w14:paraId="3F98D2A0" w14:textId="77777777" w:rsidTr="005D0EF7">
        <w:tc>
          <w:tcPr>
            <w:tcW w:w="434" w:type="dxa"/>
          </w:tcPr>
          <w:p w14:paraId="37E8B990" w14:textId="2F19C92D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6" w:type="dxa"/>
          </w:tcPr>
          <w:p w14:paraId="7623A2EC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М.В. Ломоносов </w:t>
            </w:r>
          </w:p>
        </w:tc>
        <w:tc>
          <w:tcPr>
            <w:tcW w:w="390" w:type="dxa"/>
          </w:tcPr>
          <w:p w14:paraId="502E413A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  <w:tc>
          <w:tcPr>
            <w:tcW w:w="5391" w:type="dxa"/>
          </w:tcPr>
          <w:p w14:paraId="198933E7" w14:textId="4CCEB256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814BF">
              <w:rPr>
                <w:rFonts w:ascii="Times New Roman" w:hAnsi="Times New Roman" w:cs="Times New Roman"/>
                <w:sz w:val="24"/>
                <w:szCs w:val="24"/>
              </w:rPr>
              <w:t>вигатель внутреннего сгорания</w:t>
            </w:r>
          </w:p>
        </w:tc>
      </w:tr>
      <w:tr w:rsidR="005D0EF7" w14:paraId="43ECD4BE" w14:textId="77777777" w:rsidTr="005D0EF7">
        <w:tc>
          <w:tcPr>
            <w:tcW w:w="3790" w:type="dxa"/>
            <w:gridSpan w:val="2"/>
            <w:tcBorders>
              <w:left w:val="nil"/>
              <w:bottom w:val="nil"/>
            </w:tcBorders>
          </w:tcPr>
          <w:p w14:paraId="64D51652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0" w:type="dxa"/>
          </w:tcPr>
          <w:p w14:paraId="5DC62B98" w14:textId="77777777" w:rsidR="005D0EF7" w:rsidRDefault="005D0EF7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 </w:t>
            </w:r>
          </w:p>
        </w:tc>
        <w:tc>
          <w:tcPr>
            <w:tcW w:w="5391" w:type="dxa"/>
          </w:tcPr>
          <w:p w14:paraId="16833DF6" w14:textId="7AEC2525" w:rsidR="005D0EF7" w:rsidRDefault="007E0026" w:rsidP="00D54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5D0EF7">
              <w:rPr>
                <w:rFonts w:ascii="Times New Roman" w:hAnsi="Times New Roman" w:cs="Times New Roman"/>
                <w:sz w:val="24"/>
                <w:szCs w:val="24"/>
              </w:rPr>
              <w:t>еркальный телескоп</w:t>
            </w:r>
          </w:p>
        </w:tc>
      </w:tr>
    </w:tbl>
    <w:p w14:paraId="74CD6E36" w14:textId="77777777" w:rsidR="00A814BF" w:rsidRDefault="00A814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0A159E" w14:textId="549D7965" w:rsidR="00A814BF" w:rsidRDefault="008329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7E0026">
        <w:rPr>
          <w:rFonts w:ascii="Times New Roman" w:hAnsi="Times New Roman" w:cs="Times New Roman"/>
          <w:sz w:val="24"/>
          <w:szCs w:val="24"/>
        </w:rPr>
        <w:t>.</w:t>
      </w:r>
      <w:r w:rsidR="00A814BF">
        <w:rPr>
          <w:rFonts w:ascii="Times New Roman" w:hAnsi="Times New Roman" w:cs="Times New Roman"/>
          <w:sz w:val="24"/>
          <w:szCs w:val="24"/>
        </w:rPr>
        <w:t xml:space="preserve"> </w:t>
      </w:r>
      <w:r w:rsidR="007E002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становите</w:t>
      </w:r>
      <w:r w:rsidR="00A814BF">
        <w:rPr>
          <w:rFonts w:ascii="Times New Roman" w:hAnsi="Times New Roman" w:cs="Times New Roman"/>
          <w:sz w:val="24"/>
          <w:szCs w:val="24"/>
        </w:rPr>
        <w:t xml:space="preserve"> соответствие </w:t>
      </w:r>
      <w:r w:rsidR="00AE58EC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5554E4">
        <w:rPr>
          <w:rFonts w:ascii="Times New Roman" w:hAnsi="Times New Roman" w:cs="Times New Roman"/>
          <w:sz w:val="24"/>
          <w:szCs w:val="24"/>
        </w:rPr>
        <w:t xml:space="preserve">монархами Российской империи и </w:t>
      </w:r>
      <w:r w:rsidR="00A025B5">
        <w:rPr>
          <w:rFonts w:ascii="Times New Roman" w:hAnsi="Times New Roman" w:cs="Times New Roman"/>
          <w:sz w:val="24"/>
          <w:szCs w:val="24"/>
        </w:rPr>
        <w:t xml:space="preserve">событиями истории зарубежных </w:t>
      </w:r>
      <w:r w:rsidR="005554E4">
        <w:rPr>
          <w:rFonts w:ascii="Times New Roman" w:hAnsi="Times New Roman" w:cs="Times New Roman"/>
          <w:sz w:val="24"/>
          <w:szCs w:val="24"/>
        </w:rPr>
        <w:t>стран, которые произошли в годы правления этих монархов</w:t>
      </w:r>
      <w:r w:rsidR="00A025B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"/>
        <w:gridCol w:w="3084"/>
        <w:gridCol w:w="390"/>
        <w:gridCol w:w="5391"/>
      </w:tblGrid>
      <w:tr w:rsidR="00A814BF" w14:paraId="57B8FE0E" w14:textId="77777777" w:rsidTr="00A814BF">
        <w:tc>
          <w:tcPr>
            <w:tcW w:w="272" w:type="dxa"/>
          </w:tcPr>
          <w:p w14:paraId="05EBF597" w14:textId="3846F61A" w:rsidR="00A814BF" w:rsidRDefault="00A814BF" w:rsidP="007E00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84" w:type="dxa"/>
          </w:tcPr>
          <w:p w14:paraId="48395542" w14:textId="77777777" w:rsidR="00A814BF" w:rsidRPr="005554E4" w:rsidRDefault="005E007D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Павел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 xml:space="preserve"> I</w:t>
            </w:r>
          </w:p>
        </w:tc>
        <w:tc>
          <w:tcPr>
            <w:tcW w:w="390" w:type="dxa"/>
          </w:tcPr>
          <w:p w14:paraId="5A888FAE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5391" w:type="dxa"/>
          </w:tcPr>
          <w:p w14:paraId="43FCE3B9" w14:textId="6CDE43A0" w:rsidR="00A814BF" w:rsidRDefault="007E0026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>ачало англо-бурской войны</w:t>
            </w:r>
          </w:p>
        </w:tc>
      </w:tr>
      <w:tr w:rsidR="00A814BF" w14:paraId="058FAAFA" w14:textId="77777777" w:rsidTr="00A814BF">
        <w:tc>
          <w:tcPr>
            <w:tcW w:w="272" w:type="dxa"/>
          </w:tcPr>
          <w:p w14:paraId="6EF754B9" w14:textId="0918D3FD" w:rsidR="00A814BF" w:rsidRDefault="007E0026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84" w:type="dxa"/>
          </w:tcPr>
          <w:p w14:paraId="217A1DCB" w14:textId="77777777" w:rsidR="00A814BF" w:rsidRPr="005554E4" w:rsidRDefault="005554E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4"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390" w:type="dxa"/>
          </w:tcPr>
          <w:p w14:paraId="64D5AD77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5391" w:type="dxa"/>
          </w:tcPr>
          <w:p w14:paraId="746C9B53" w14:textId="7F6DA593" w:rsidR="00A814BF" w:rsidRDefault="007E0026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>оздание Тройственного союза</w:t>
            </w:r>
          </w:p>
        </w:tc>
      </w:tr>
      <w:tr w:rsidR="00A814BF" w14:paraId="355784DA" w14:textId="77777777" w:rsidTr="00A814BF">
        <w:tc>
          <w:tcPr>
            <w:tcW w:w="272" w:type="dxa"/>
          </w:tcPr>
          <w:p w14:paraId="739EFAFB" w14:textId="66C0883C" w:rsidR="00A814BF" w:rsidRDefault="007E0026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84" w:type="dxa"/>
          </w:tcPr>
          <w:p w14:paraId="350F57EF" w14:textId="77777777" w:rsidR="00A814BF" w:rsidRDefault="005554E4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390" w:type="dxa"/>
          </w:tcPr>
          <w:p w14:paraId="28AD4344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5391" w:type="dxa"/>
          </w:tcPr>
          <w:p w14:paraId="19FA6092" w14:textId="41796A8A" w:rsidR="00A814BF" w:rsidRDefault="007E0026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5E007D">
              <w:rPr>
                <w:rFonts w:ascii="Times New Roman" w:hAnsi="Times New Roman" w:cs="Times New Roman"/>
                <w:sz w:val="24"/>
                <w:szCs w:val="24"/>
              </w:rPr>
              <w:t>ражение при Ватерлоо</w:t>
            </w:r>
          </w:p>
        </w:tc>
      </w:tr>
      <w:tr w:rsidR="00A814BF" w14:paraId="43F726B4" w14:textId="77777777" w:rsidTr="00A814BF">
        <w:tc>
          <w:tcPr>
            <w:tcW w:w="272" w:type="dxa"/>
          </w:tcPr>
          <w:p w14:paraId="7990616E" w14:textId="7E98E7F2" w:rsidR="00A814BF" w:rsidRDefault="007E0026" w:rsidP="00A814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84" w:type="dxa"/>
          </w:tcPr>
          <w:p w14:paraId="32F6A8AE" w14:textId="77777777" w:rsidR="00A814BF" w:rsidRPr="005554E4" w:rsidRDefault="005554E4" w:rsidP="005554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Николай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390" w:type="dxa"/>
          </w:tcPr>
          <w:p w14:paraId="3BB1EE75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  <w:tc>
          <w:tcPr>
            <w:tcW w:w="5391" w:type="dxa"/>
          </w:tcPr>
          <w:p w14:paraId="3415D0C7" w14:textId="1378F631" w:rsidR="00A814BF" w:rsidRDefault="007E0026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 xml:space="preserve">ачало реформ </w:t>
            </w:r>
            <w:proofErr w:type="spellStart"/>
            <w:r w:rsidR="005554E4">
              <w:rPr>
                <w:rFonts w:ascii="Times New Roman" w:hAnsi="Times New Roman" w:cs="Times New Roman"/>
                <w:sz w:val="24"/>
                <w:szCs w:val="24"/>
              </w:rPr>
              <w:t>Мэйцзы</w:t>
            </w:r>
            <w:proofErr w:type="spellEnd"/>
            <w:r w:rsidR="005554E4">
              <w:rPr>
                <w:rFonts w:ascii="Times New Roman" w:hAnsi="Times New Roman" w:cs="Times New Roman"/>
                <w:sz w:val="24"/>
                <w:szCs w:val="24"/>
              </w:rPr>
              <w:t xml:space="preserve"> в Японии</w:t>
            </w:r>
          </w:p>
        </w:tc>
      </w:tr>
      <w:tr w:rsidR="00A814BF" w14:paraId="73F058CA" w14:textId="77777777" w:rsidTr="00A814BF">
        <w:tc>
          <w:tcPr>
            <w:tcW w:w="3356" w:type="dxa"/>
            <w:gridSpan w:val="2"/>
            <w:tcBorders>
              <w:left w:val="nil"/>
              <w:bottom w:val="nil"/>
            </w:tcBorders>
          </w:tcPr>
          <w:p w14:paraId="7B949B02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0" w:type="dxa"/>
          </w:tcPr>
          <w:p w14:paraId="0F0B90D8" w14:textId="77777777" w:rsidR="00A814BF" w:rsidRDefault="00A814BF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 </w:t>
            </w:r>
          </w:p>
        </w:tc>
        <w:tc>
          <w:tcPr>
            <w:tcW w:w="5391" w:type="dxa"/>
          </w:tcPr>
          <w:p w14:paraId="49C05E59" w14:textId="0C1D0008" w:rsidR="00A814BF" w:rsidRDefault="007E0026" w:rsidP="00C02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554E4">
              <w:rPr>
                <w:rFonts w:ascii="Times New Roman" w:hAnsi="Times New Roman" w:cs="Times New Roman"/>
                <w:sz w:val="24"/>
                <w:szCs w:val="24"/>
              </w:rPr>
              <w:t>ровозглашение Наполеона консулом Франции</w:t>
            </w:r>
          </w:p>
        </w:tc>
      </w:tr>
    </w:tbl>
    <w:p w14:paraId="668B4321" w14:textId="77777777" w:rsidR="00A814BF" w:rsidRDefault="00A814B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7"/>
        <w:gridCol w:w="2112"/>
        <w:gridCol w:w="2258"/>
        <w:gridCol w:w="2117"/>
        <w:gridCol w:w="2647"/>
      </w:tblGrid>
      <w:tr w:rsidR="008329BF" w14:paraId="39FA412D" w14:textId="77777777" w:rsidTr="008329BF">
        <w:tc>
          <w:tcPr>
            <w:tcW w:w="437" w:type="dxa"/>
          </w:tcPr>
          <w:p w14:paraId="66E7216D" w14:textId="77777777" w:rsidR="008329BF" w:rsidRPr="008329BF" w:rsidRDefault="008329BF" w:rsidP="00336B8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12" w:type="dxa"/>
          </w:tcPr>
          <w:p w14:paraId="4BFA386D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58" w:type="dxa"/>
          </w:tcPr>
          <w:p w14:paraId="595381AA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17" w:type="dxa"/>
          </w:tcPr>
          <w:p w14:paraId="73A24F51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47" w:type="dxa"/>
          </w:tcPr>
          <w:p w14:paraId="34C9BA3B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329BF" w14:paraId="710575C1" w14:textId="77777777" w:rsidTr="008329BF">
        <w:tc>
          <w:tcPr>
            <w:tcW w:w="437" w:type="dxa"/>
          </w:tcPr>
          <w:p w14:paraId="50A329B9" w14:textId="68CF4944" w:rsidR="008329BF" w:rsidRPr="007E0026" w:rsidRDefault="007E0026" w:rsidP="00C027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2112" w:type="dxa"/>
          </w:tcPr>
          <w:p w14:paraId="1E8477E6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8" w:type="dxa"/>
          </w:tcPr>
          <w:p w14:paraId="5AF8764A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7" w:type="dxa"/>
          </w:tcPr>
          <w:p w14:paraId="08DED685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7" w:type="dxa"/>
          </w:tcPr>
          <w:p w14:paraId="67D8536D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29BF" w14:paraId="2EF189F3" w14:textId="77777777" w:rsidTr="008329BF">
        <w:tc>
          <w:tcPr>
            <w:tcW w:w="437" w:type="dxa"/>
          </w:tcPr>
          <w:p w14:paraId="7983624C" w14:textId="733AA5CB" w:rsidR="008329BF" w:rsidRDefault="008329BF" w:rsidP="00C027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2" w:type="dxa"/>
          </w:tcPr>
          <w:p w14:paraId="405F011C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58" w:type="dxa"/>
          </w:tcPr>
          <w:p w14:paraId="17BA609F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7" w:type="dxa"/>
          </w:tcPr>
          <w:p w14:paraId="6419783F" w14:textId="77777777" w:rsidR="008329BF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7" w:type="dxa"/>
          </w:tcPr>
          <w:p w14:paraId="4026E37A" w14:textId="77777777" w:rsidR="008329BF" w:rsidRPr="005554E4" w:rsidRDefault="008329BF" w:rsidP="008329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34605D3" w14:textId="77777777" w:rsidR="002C0DEC" w:rsidRDefault="002C0DEC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D4A83F" w14:textId="2BF752C2" w:rsidR="009903B4" w:rsidRPr="009903B4" w:rsidRDefault="009903B4" w:rsidP="009903B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14:paraId="5CBA4640" w14:textId="77777777" w:rsidR="009903B4" w:rsidRPr="009903B4" w:rsidRDefault="009903B4" w:rsidP="00990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03B4">
        <w:rPr>
          <w:rFonts w:ascii="Times New Roman" w:hAnsi="Times New Roman" w:cs="Times New Roman"/>
          <w:sz w:val="24"/>
          <w:szCs w:val="24"/>
        </w:rPr>
        <w:t>Установите порядок событий в хронологической последовательности для каждого ряда. Запишите последовательность в таблицу в виде ряда цифр.</w:t>
      </w:r>
    </w:p>
    <w:p w14:paraId="7125EA7A" w14:textId="7D938D67" w:rsidR="009903B4" w:rsidRPr="009903B4" w:rsidRDefault="009903B4" w:rsidP="00990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7E0026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9A6506">
        <w:rPr>
          <w:rFonts w:ascii="Times New Roman" w:hAnsi="Times New Roman" w:cs="Times New Roman"/>
          <w:b/>
          <w:bCs/>
          <w:sz w:val="24"/>
          <w:szCs w:val="24"/>
        </w:rPr>
        <w:t>до 10 баллов</w:t>
      </w:r>
      <w:r w:rsidRPr="009903B4">
        <w:rPr>
          <w:rFonts w:ascii="Times New Roman" w:hAnsi="Times New Roman" w:cs="Times New Roman"/>
          <w:sz w:val="24"/>
          <w:szCs w:val="24"/>
        </w:rPr>
        <w:t>.</w:t>
      </w:r>
    </w:p>
    <w:p w14:paraId="56A1335E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3C9078" w14:textId="00FC78DB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. Присоединение русских городов к Московскому княжеству в </w:t>
      </w:r>
      <w:r>
        <w:rPr>
          <w:rFonts w:ascii="Times New Roman" w:hAnsi="Times New Roman" w:cs="Times New Roman"/>
          <w:sz w:val="24"/>
          <w:szCs w:val="24"/>
          <w:lang w:val="en-US"/>
        </w:rPr>
        <w:t>XIV</w:t>
      </w:r>
      <w:r w:rsidR="00193465" w:rsidRPr="00193465">
        <w:rPr>
          <w:rFonts w:ascii="Times New Roman" w:hAnsi="Times New Roman" w:cs="Times New Roman"/>
          <w:sz w:val="24"/>
          <w:szCs w:val="24"/>
        </w:rPr>
        <w:t>‒</w:t>
      </w:r>
      <w:r>
        <w:rPr>
          <w:rFonts w:ascii="Times New Roman" w:hAnsi="Times New Roman" w:cs="Times New Roman"/>
          <w:sz w:val="24"/>
          <w:szCs w:val="24"/>
          <w:lang w:val="en-US"/>
        </w:rPr>
        <w:t>XV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вв.</w:t>
      </w:r>
      <w:r w:rsidR="00193465">
        <w:rPr>
          <w:rFonts w:ascii="Times New Roman" w:hAnsi="Times New Roman" w:cs="Times New Roman"/>
          <w:sz w:val="24"/>
          <w:szCs w:val="24"/>
        </w:rPr>
        <w:t>:</w:t>
      </w:r>
      <w:proofErr w:type="gramEnd"/>
    </w:p>
    <w:p w14:paraId="0B7EED9D" w14:textId="28C68761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г. Юрьев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1F6E6559" w14:textId="6344574C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г. Коломна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6932C6FB" w14:textId="4FD5EE40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г. Тверь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5C0883DB" w14:textId="5D21FFD0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г. Владимир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4DB743AC" w14:textId="7C5FC459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5) г. Великий Устюг</w:t>
      </w:r>
      <w:r w:rsidR="00193465">
        <w:rPr>
          <w:rFonts w:ascii="Times New Roman" w:hAnsi="Times New Roman" w:cs="Times New Roman"/>
          <w:sz w:val="24"/>
          <w:szCs w:val="24"/>
        </w:rPr>
        <w:t>.</w:t>
      </w:r>
    </w:p>
    <w:p w14:paraId="0AABF288" w14:textId="77777777" w:rsidR="00D3384D" w:rsidRPr="003A7D0F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84051B" w14:textId="70B51A09" w:rsidR="00D3384D" w:rsidRPr="00D3384D" w:rsidRDefault="003A7D0F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.</w:t>
      </w:r>
      <w:r w:rsidR="00D3384D">
        <w:rPr>
          <w:rFonts w:ascii="Times New Roman" w:hAnsi="Times New Roman" w:cs="Times New Roman"/>
          <w:sz w:val="24"/>
          <w:szCs w:val="24"/>
        </w:rPr>
        <w:t xml:space="preserve"> </w:t>
      </w:r>
      <w:r w:rsidR="00D3384D" w:rsidRPr="00D3384D">
        <w:rPr>
          <w:rFonts w:ascii="Times New Roman" w:hAnsi="Times New Roman" w:cs="Times New Roman"/>
          <w:sz w:val="24"/>
          <w:szCs w:val="24"/>
        </w:rPr>
        <w:t>События правления Екатерины II</w:t>
      </w:r>
      <w:r w:rsidR="00193465">
        <w:rPr>
          <w:rFonts w:ascii="Times New Roman" w:hAnsi="Times New Roman" w:cs="Times New Roman"/>
          <w:sz w:val="24"/>
          <w:szCs w:val="24"/>
        </w:rPr>
        <w:t>:</w:t>
      </w:r>
    </w:p>
    <w:p w14:paraId="40C48B0A" w14:textId="573852F8" w:rsidR="00D3384D" w:rsidRPr="00D3384D" w:rsidRDefault="00193465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ж</w:t>
      </w:r>
      <w:r w:rsidR="00D3384D" w:rsidRPr="00D3384D">
        <w:rPr>
          <w:rFonts w:ascii="Times New Roman" w:hAnsi="Times New Roman" w:cs="Times New Roman"/>
          <w:sz w:val="24"/>
          <w:szCs w:val="24"/>
        </w:rPr>
        <w:t>алованная грамота городам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4F16DB3F" w14:textId="262E7DDB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2) чумной бунт в Москве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3AE5D24F" w14:textId="609EF8D3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3) созыв Уложенной комиссии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1DC1F30C" w14:textId="4DBC8E51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4) начало губернской реформы</w:t>
      </w:r>
      <w:r w:rsidR="00193465">
        <w:rPr>
          <w:rFonts w:ascii="Times New Roman" w:hAnsi="Times New Roman" w:cs="Times New Roman"/>
          <w:sz w:val="24"/>
          <w:szCs w:val="24"/>
        </w:rPr>
        <w:t>,</w:t>
      </w:r>
    </w:p>
    <w:p w14:paraId="3495DEBD" w14:textId="55ACA732" w:rsidR="003A7D0F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5) создание Вольного экономического общества</w:t>
      </w:r>
      <w:r w:rsidR="00193465">
        <w:rPr>
          <w:rFonts w:ascii="Times New Roman" w:hAnsi="Times New Roman" w:cs="Times New Roman"/>
          <w:sz w:val="24"/>
          <w:szCs w:val="24"/>
        </w:rPr>
        <w:t>.</w:t>
      </w:r>
    </w:p>
    <w:p w14:paraId="748EC828" w14:textId="77777777" w:rsidR="003A7D0F" w:rsidRDefault="003A7D0F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3A7D0F" w14:paraId="4629BA84" w14:textId="77777777" w:rsidTr="007B4660">
        <w:tc>
          <w:tcPr>
            <w:tcW w:w="1595" w:type="dxa"/>
          </w:tcPr>
          <w:p w14:paraId="24A19C05" w14:textId="26D3EB88" w:rsidR="003A7D0F" w:rsidRPr="00006C80" w:rsidRDefault="003A7D0F" w:rsidP="007B466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</w:tcPr>
          <w:p w14:paraId="66EB3E76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9C81C1E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CEB9047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40AC46B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1C1E016F" w14:textId="77777777" w:rsidR="003A7D0F" w:rsidRPr="00054609" w:rsidRDefault="003A7D0F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384D" w14:paraId="6BA3FE81" w14:textId="77777777" w:rsidTr="007B4660">
        <w:tc>
          <w:tcPr>
            <w:tcW w:w="1595" w:type="dxa"/>
          </w:tcPr>
          <w:p w14:paraId="49E546D3" w14:textId="2AFF93E1" w:rsidR="00D3384D" w:rsidRPr="00006C80" w:rsidRDefault="00D3384D" w:rsidP="007B466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</w:tcPr>
          <w:p w14:paraId="7BDAE391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759267E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2266A24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6C2D407" w14:textId="77777777" w:rsidR="00D3384D" w:rsidRPr="003D7F49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1B4CC811" w14:textId="77777777" w:rsidR="00D3384D" w:rsidRPr="002E6AF7" w:rsidRDefault="00D3384D" w:rsidP="007B46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D677BE6" w14:textId="77777777" w:rsidR="003A7D0F" w:rsidRDefault="003A7D0F" w:rsidP="003A7D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EEA794" w14:textId="000502A3" w:rsidR="00D3384D" w:rsidRDefault="0019346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14:paraId="5A063BEE" w14:textId="77777777" w:rsidR="009A6506" w:rsidRDefault="004B4796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Ознакомьтесь с графиками</w:t>
      </w:r>
      <w:r w:rsidR="00D3384D" w:rsidRPr="00D3384D">
        <w:rPr>
          <w:rFonts w:ascii="Times New Roman" w:hAnsi="Times New Roman" w:cs="Times New Roman"/>
          <w:sz w:val="24"/>
          <w:szCs w:val="24"/>
        </w:rPr>
        <w:t>, которые демо</w:t>
      </w:r>
      <w:r>
        <w:rPr>
          <w:rFonts w:ascii="Times New Roman" w:hAnsi="Times New Roman" w:cs="Times New Roman"/>
          <w:sz w:val="24"/>
          <w:szCs w:val="24"/>
        </w:rPr>
        <w:t xml:space="preserve">нстрируют динамику показателей </w:t>
      </w:r>
      <w:r w:rsidR="00D3384D" w:rsidRPr="00D3384D">
        <w:rPr>
          <w:rFonts w:ascii="Times New Roman" w:hAnsi="Times New Roman" w:cs="Times New Roman"/>
          <w:sz w:val="24"/>
          <w:szCs w:val="24"/>
        </w:rPr>
        <w:t>развити</w:t>
      </w:r>
      <w:r>
        <w:rPr>
          <w:rFonts w:ascii="Times New Roman" w:hAnsi="Times New Roman" w:cs="Times New Roman"/>
          <w:sz w:val="24"/>
          <w:szCs w:val="24"/>
        </w:rPr>
        <w:t>я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Российской империи. Соотнесите приведённые графики с их подписями.</w:t>
      </w:r>
      <w:r w:rsidR="00D3384D">
        <w:rPr>
          <w:rFonts w:ascii="Times New Roman" w:hAnsi="Times New Roman" w:cs="Times New Roman"/>
          <w:sz w:val="24"/>
          <w:szCs w:val="24"/>
        </w:rPr>
        <w:t xml:space="preserve"> Ответ занесите в таблицу.</w:t>
      </w:r>
    </w:p>
    <w:p w14:paraId="379FA079" w14:textId="2E0912C5" w:rsidR="009A6506" w:rsidRDefault="00793090" w:rsidP="00336B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193465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9A6506">
        <w:rPr>
          <w:rFonts w:ascii="Times New Roman" w:hAnsi="Times New Roman" w:cs="Times New Roman"/>
          <w:b/>
          <w:bCs/>
          <w:sz w:val="24"/>
          <w:szCs w:val="24"/>
        </w:rPr>
        <w:t>до 15</w:t>
      </w:r>
      <w:r w:rsidR="004B4796"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14:paraId="5FC2A14D" w14:textId="77777777" w:rsidR="009A6506" w:rsidRDefault="009A650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01DC1548" w14:textId="77777777" w:rsidR="005E007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15902460" wp14:editId="55D032E4">
            <wp:simplePos x="0" y="0"/>
            <wp:positionH relativeFrom="column">
              <wp:posOffset>32385</wp:posOffset>
            </wp:positionH>
            <wp:positionV relativeFrom="paragraph">
              <wp:posOffset>89535</wp:posOffset>
            </wp:positionV>
            <wp:extent cx="4632325" cy="5605145"/>
            <wp:effectExtent l="0" t="0" r="0" b="0"/>
            <wp:wrapTight wrapText="bothSides">
              <wp:wrapPolygon edited="0">
                <wp:start x="0" y="0"/>
                <wp:lineTo x="0" y="21509"/>
                <wp:lineTo x="21496" y="21509"/>
                <wp:lineTo x="2149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71" t="35057" r="36447" b="10768"/>
                    <a:stretch/>
                  </pic:blipFill>
                  <pic:spPr bwMode="auto">
                    <a:xfrm>
                      <a:off x="0" y="0"/>
                      <a:ext cx="4632325" cy="5605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291E08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71FF90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65FC06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823B4F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2A2A53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A6B041" w14:textId="77777777" w:rsidR="005E007D" w:rsidRDefault="005E007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C4A26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981041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B473B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C909A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8520E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4BAC0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12B91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549F6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74BED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C8FD7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B09826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C99C1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275A6E6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90942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908AC3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283893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0F4229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69E1F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0E3D4A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51F13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9E85D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818D4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15C68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6D9B1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E43CE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00C7C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2F3D41A0" wp14:editId="5C0B6712">
            <wp:simplePos x="0" y="0"/>
            <wp:positionH relativeFrom="column">
              <wp:posOffset>-4905375</wp:posOffset>
            </wp:positionH>
            <wp:positionV relativeFrom="paragraph">
              <wp:posOffset>96520</wp:posOffset>
            </wp:positionV>
            <wp:extent cx="5098415" cy="3001645"/>
            <wp:effectExtent l="0" t="0" r="6985" b="8255"/>
            <wp:wrapTight wrapText="bothSides">
              <wp:wrapPolygon edited="0">
                <wp:start x="0" y="0"/>
                <wp:lineTo x="0" y="21522"/>
                <wp:lineTo x="21549" y="21522"/>
                <wp:lineTo x="2154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5" t="22481" r="35611" b="49831"/>
                    <a:stretch/>
                  </pic:blipFill>
                  <pic:spPr bwMode="auto">
                    <a:xfrm>
                      <a:off x="0" y="0"/>
                      <a:ext cx="5098415" cy="3001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FBFCAF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19A555" w14:textId="77777777" w:rsidR="0029246E" w:rsidRDefault="0029246E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E88D1D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7A6634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AFBC78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DE30CC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02B67C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1F8B9D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3BD455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4DB9F6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E40097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F75BBF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87A5C0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EE77CB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764D55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81A49F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3C7E1679" wp14:editId="4C31003D">
            <wp:simplePos x="0" y="0"/>
            <wp:positionH relativeFrom="column">
              <wp:posOffset>-123190</wp:posOffset>
            </wp:positionH>
            <wp:positionV relativeFrom="paragraph">
              <wp:posOffset>-288925</wp:posOffset>
            </wp:positionV>
            <wp:extent cx="4847590" cy="6033770"/>
            <wp:effectExtent l="0" t="0" r="0" b="5080"/>
            <wp:wrapTight wrapText="bothSides">
              <wp:wrapPolygon edited="0">
                <wp:start x="0" y="0"/>
                <wp:lineTo x="0" y="21550"/>
                <wp:lineTo x="21476" y="21550"/>
                <wp:lineTo x="21476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6" t="32042" r="35320" b="8785"/>
                    <a:stretch/>
                  </pic:blipFill>
                  <pic:spPr bwMode="auto">
                    <a:xfrm>
                      <a:off x="0" y="0"/>
                      <a:ext cx="4847590" cy="6033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955EE6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667033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EB3BC7" w14:textId="77777777" w:rsidR="00D3384D" w:rsidRDefault="00D3384D" w:rsidP="002924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6126AC" w14:textId="77777777" w:rsidR="007611A8" w:rsidRDefault="007611A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15651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D4A7B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33929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8A922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15B4F7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CC368E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55C2B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1C049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E885C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61A96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AC49D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9A18F2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BBD33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A2632F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6C3CE21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C7897A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F1DDB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D3B1D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25B32D8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BA4DE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4C658C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E08DCA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AC67BB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14599D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BE85FF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2756B0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357741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2CBFDF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C99DE2" w14:textId="1E8010F1" w:rsidR="00D3384D" w:rsidRPr="00D3384D" w:rsidRDefault="00D3384D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384D">
        <w:rPr>
          <w:rFonts w:ascii="Times New Roman" w:hAnsi="Times New Roman" w:cs="Times New Roman"/>
          <w:sz w:val="24"/>
          <w:szCs w:val="24"/>
        </w:rPr>
        <w:t>1</w:t>
      </w:r>
      <w:r w:rsidR="00AE2F24">
        <w:rPr>
          <w:rFonts w:ascii="Times New Roman" w:hAnsi="Times New Roman" w:cs="Times New Roman"/>
          <w:sz w:val="24"/>
          <w:szCs w:val="24"/>
        </w:rPr>
        <w:t>.</w:t>
      </w:r>
      <w:r w:rsidRPr="00D3384D">
        <w:rPr>
          <w:rFonts w:ascii="Times New Roman" w:hAnsi="Times New Roman" w:cs="Times New Roman"/>
          <w:sz w:val="24"/>
          <w:szCs w:val="24"/>
        </w:rPr>
        <w:t xml:space="preserve"> Количество учреждений кредитной кооперации (тыс.)</w:t>
      </w:r>
      <w:r w:rsidR="00AE2F24">
        <w:rPr>
          <w:rFonts w:ascii="Times New Roman" w:hAnsi="Times New Roman" w:cs="Times New Roman"/>
          <w:sz w:val="24"/>
          <w:szCs w:val="24"/>
        </w:rPr>
        <w:t>.</w:t>
      </w:r>
    </w:p>
    <w:p w14:paraId="55BAD911" w14:textId="741A032C" w:rsidR="00D3384D" w:rsidRPr="00D3384D" w:rsidRDefault="00AE2F24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Плотность населения </w:t>
      </w:r>
      <w:r w:rsidR="00B36C5C">
        <w:rPr>
          <w:rFonts w:ascii="Times New Roman" w:hAnsi="Times New Roman" w:cs="Times New Roman"/>
          <w:sz w:val="24"/>
          <w:szCs w:val="24"/>
        </w:rPr>
        <w:t>е</w:t>
      </w:r>
      <w:r w:rsidR="00D3384D" w:rsidRPr="00D3384D">
        <w:rPr>
          <w:rFonts w:ascii="Times New Roman" w:hAnsi="Times New Roman" w:cs="Times New Roman"/>
          <w:sz w:val="24"/>
          <w:szCs w:val="24"/>
        </w:rPr>
        <w:t>вропейско</w:t>
      </w:r>
      <w:r w:rsidR="00D3384D">
        <w:rPr>
          <w:rFonts w:ascii="Times New Roman" w:hAnsi="Times New Roman" w:cs="Times New Roman"/>
          <w:sz w:val="24"/>
          <w:szCs w:val="24"/>
        </w:rPr>
        <w:t xml:space="preserve">й </w:t>
      </w:r>
      <w:r w:rsidR="00B36C5C">
        <w:rPr>
          <w:rFonts w:ascii="Times New Roman" w:hAnsi="Times New Roman" w:cs="Times New Roman"/>
          <w:sz w:val="24"/>
          <w:szCs w:val="24"/>
        </w:rPr>
        <w:t xml:space="preserve">части </w:t>
      </w:r>
      <w:r w:rsidR="00D3384D">
        <w:rPr>
          <w:rFonts w:ascii="Times New Roman" w:hAnsi="Times New Roman" w:cs="Times New Roman"/>
          <w:sz w:val="24"/>
          <w:szCs w:val="24"/>
        </w:rPr>
        <w:t xml:space="preserve">России (человек на квадратный </w:t>
      </w:r>
      <w:r w:rsidR="00D3384D" w:rsidRPr="00D3384D">
        <w:rPr>
          <w:rFonts w:ascii="Times New Roman" w:hAnsi="Times New Roman" w:cs="Times New Roman"/>
          <w:sz w:val="24"/>
          <w:szCs w:val="24"/>
        </w:rPr>
        <w:t>километр)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C264594" w14:textId="28EFFDEF" w:rsidR="00D3384D" w:rsidRPr="00D3384D" w:rsidRDefault="00AE2F24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Процент грамотных </w:t>
      </w:r>
      <w:proofErr w:type="gramStart"/>
      <w:r w:rsidR="00D3384D" w:rsidRPr="00D3384D">
        <w:rPr>
          <w:rFonts w:ascii="Times New Roman" w:hAnsi="Times New Roman" w:cs="Times New Roman"/>
          <w:sz w:val="24"/>
          <w:szCs w:val="24"/>
        </w:rPr>
        <w:t>среди</w:t>
      </w:r>
      <w:proofErr w:type="gramEnd"/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принятых на военную службу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34827E3" w14:textId="19ED76AB" w:rsidR="00D3384D" w:rsidRPr="00D3384D" w:rsidRDefault="00AE2F24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Процент числа жалобщиков от общего числа рабочих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22F29AC" w14:textId="45EE447B" w:rsidR="00D3384D" w:rsidRDefault="00AE2F24" w:rsidP="00D338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Число домохозяев, окончательно вышедших из общины (млн</w:t>
      </w:r>
      <w:r w:rsidR="00D3384D">
        <w:rPr>
          <w:rFonts w:ascii="Times New Roman" w:hAnsi="Times New Roman" w:cs="Times New Roman"/>
          <w:sz w:val="24"/>
          <w:szCs w:val="24"/>
        </w:rPr>
        <w:t>.</w:t>
      </w:r>
      <w:r w:rsidR="00D3384D" w:rsidRPr="00D3384D">
        <w:rPr>
          <w:rFonts w:ascii="Times New Roman" w:hAnsi="Times New Roman" w:cs="Times New Roman"/>
          <w:sz w:val="24"/>
          <w:szCs w:val="24"/>
        </w:rPr>
        <w:t xml:space="preserve"> чел.)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65E8F24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17"/>
        <w:gridCol w:w="1283"/>
      </w:tblGrid>
      <w:tr w:rsidR="004B4796" w14:paraId="4E5F3D23" w14:textId="77777777" w:rsidTr="004B4796">
        <w:trPr>
          <w:trHeight w:val="287"/>
        </w:trPr>
        <w:tc>
          <w:tcPr>
            <w:tcW w:w="2127" w:type="dxa"/>
          </w:tcPr>
          <w:p w14:paraId="646EB1B7" w14:textId="23EEAF74" w:rsidR="004B4796" w:rsidRPr="00D3384D" w:rsidRDefault="00AE2F24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4B4796">
              <w:rPr>
                <w:rFonts w:ascii="Times New Roman" w:hAnsi="Times New Roman" w:cs="Times New Roman"/>
                <w:sz w:val="24"/>
                <w:szCs w:val="24"/>
              </w:rPr>
              <w:t>рафик</w:t>
            </w:r>
          </w:p>
        </w:tc>
        <w:tc>
          <w:tcPr>
            <w:tcW w:w="1559" w:type="dxa"/>
          </w:tcPr>
          <w:p w14:paraId="05A4B8CA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9" w:type="dxa"/>
          </w:tcPr>
          <w:p w14:paraId="1B51C1CD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18" w:type="dxa"/>
          </w:tcPr>
          <w:p w14:paraId="2A849397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17" w:type="dxa"/>
          </w:tcPr>
          <w:p w14:paraId="3B1ED196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384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3" w:type="dxa"/>
          </w:tcPr>
          <w:p w14:paraId="285B3725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4B4796" w14:paraId="620DCE94" w14:textId="77777777" w:rsidTr="004B4796">
        <w:tc>
          <w:tcPr>
            <w:tcW w:w="2127" w:type="dxa"/>
          </w:tcPr>
          <w:p w14:paraId="36B9587C" w14:textId="6BB35C98" w:rsidR="004B4796" w:rsidRPr="00D3384D" w:rsidRDefault="00AE2F24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4B4796">
              <w:rPr>
                <w:rFonts w:ascii="Times New Roman" w:hAnsi="Times New Roman" w:cs="Times New Roman"/>
                <w:sz w:val="24"/>
                <w:szCs w:val="24"/>
              </w:rPr>
              <w:t>омер подписи</w:t>
            </w:r>
          </w:p>
        </w:tc>
        <w:tc>
          <w:tcPr>
            <w:tcW w:w="1559" w:type="dxa"/>
          </w:tcPr>
          <w:p w14:paraId="7F844EAE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1CB6DE9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4444517F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7" w:type="dxa"/>
          </w:tcPr>
          <w:p w14:paraId="0BF7446A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3" w:type="dxa"/>
          </w:tcPr>
          <w:p w14:paraId="280850BB" w14:textId="77777777" w:rsidR="004B4796" w:rsidRDefault="004B4796" w:rsidP="004B47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BAE9E5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ABBFC6" w14:textId="77777777" w:rsidR="00D3384D" w:rsidRDefault="00D3384D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E8D0A4" w14:textId="77777777" w:rsidR="004B4796" w:rsidRDefault="004B4796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9908E2" w14:textId="5AF41812" w:rsidR="00D3384D" w:rsidRPr="004B4796" w:rsidRDefault="004B4796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4796">
        <w:rPr>
          <w:rFonts w:ascii="Times New Roman" w:hAnsi="Times New Roman" w:cs="Times New Roman"/>
          <w:b/>
          <w:sz w:val="24"/>
          <w:szCs w:val="24"/>
        </w:rPr>
        <w:t>ЗАДАНИЕ 5</w:t>
      </w:r>
    </w:p>
    <w:p w14:paraId="6EF5CE28" w14:textId="77777777" w:rsidR="004B4796" w:rsidRDefault="004B4796" w:rsidP="004B47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Внимательно рассмотрите изображения знаменитых храмов Архангельского Севера и выполните задание. </w:t>
      </w:r>
      <w:r w:rsidRPr="00BC7EA5">
        <w:rPr>
          <w:rFonts w:ascii="Times New Roman" w:hAnsi="Times New Roman" w:cs="Times New Roman"/>
          <w:sz w:val="24"/>
          <w:szCs w:val="24"/>
        </w:rPr>
        <w:t xml:space="preserve">Соотнесите название храма с номером его изображения. Укажите в таблице </w:t>
      </w:r>
      <w:r>
        <w:rPr>
          <w:rFonts w:ascii="Times New Roman" w:hAnsi="Times New Roman" w:cs="Times New Roman"/>
          <w:sz w:val="24"/>
          <w:szCs w:val="24"/>
        </w:rPr>
        <w:t>номера изображений напротив</w:t>
      </w:r>
      <w:r w:rsidR="00415CC7">
        <w:rPr>
          <w:rFonts w:ascii="Times New Roman" w:hAnsi="Times New Roman" w:cs="Times New Roman"/>
          <w:sz w:val="24"/>
          <w:szCs w:val="24"/>
        </w:rPr>
        <w:t xml:space="preserve"> названий</w:t>
      </w:r>
      <w:r>
        <w:rPr>
          <w:rFonts w:ascii="Times New Roman" w:hAnsi="Times New Roman" w:cs="Times New Roman"/>
          <w:sz w:val="24"/>
          <w:szCs w:val="24"/>
        </w:rPr>
        <w:t xml:space="preserve"> храм</w:t>
      </w:r>
      <w:r w:rsidR="00415CC7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415CC7">
        <w:rPr>
          <w:rFonts w:ascii="Times New Roman" w:hAnsi="Times New Roman" w:cs="Times New Roman"/>
          <w:sz w:val="24"/>
          <w:szCs w:val="24"/>
        </w:rPr>
        <w:t>впишите город, село или местность, где находится</w:t>
      </w:r>
      <w:r w:rsidRPr="00BC7EA5">
        <w:rPr>
          <w:rFonts w:ascii="Times New Roman" w:hAnsi="Times New Roman" w:cs="Times New Roman"/>
          <w:sz w:val="24"/>
          <w:szCs w:val="24"/>
        </w:rPr>
        <w:t xml:space="preserve"> </w:t>
      </w:r>
      <w:r w:rsidR="00415CC7">
        <w:rPr>
          <w:rFonts w:ascii="Times New Roman" w:hAnsi="Times New Roman" w:cs="Times New Roman"/>
          <w:sz w:val="24"/>
          <w:szCs w:val="24"/>
        </w:rPr>
        <w:t xml:space="preserve">каждый храм </w:t>
      </w:r>
      <w:r w:rsidRPr="00BC7EA5">
        <w:rPr>
          <w:rFonts w:ascii="Times New Roman" w:hAnsi="Times New Roman" w:cs="Times New Roman"/>
          <w:sz w:val="24"/>
          <w:szCs w:val="24"/>
        </w:rPr>
        <w:t>и век его постройки.</w:t>
      </w:r>
    </w:p>
    <w:p w14:paraId="66F2B5B6" w14:textId="52C65B4D" w:rsidR="004B4796" w:rsidRPr="009A6506" w:rsidRDefault="00586A5F" w:rsidP="004B479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E07927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="004B4796" w:rsidRPr="009A6506">
        <w:rPr>
          <w:rFonts w:ascii="Times New Roman" w:hAnsi="Times New Roman" w:cs="Times New Roman"/>
          <w:b/>
          <w:bCs/>
          <w:sz w:val="24"/>
          <w:szCs w:val="24"/>
        </w:rPr>
        <w:t>до 15</w:t>
      </w: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  <w:r w:rsidR="004B4796" w:rsidRPr="009A650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0831F797" w14:textId="77777777" w:rsidR="000B7A5A" w:rsidRPr="009A6506" w:rsidRDefault="000B7A5A" w:rsidP="00C02B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Ind w:w="-318" w:type="dxa"/>
        <w:tblLook w:val="04A0" w:firstRow="1" w:lastRow="0" w:firstColumn="1" w:lastColumn="0" w:noHBand="0" w:noVBand="1"/>
      </w:tblPr>
      <w:tblGrid>
        <w:gridCol w:w="4963"/>
        <w:gridCol w:w="4926"/>
      </w:tblGrid>
      <w:tr w:rsidR="00DB0B58" w14:paraId="40DBA5B2" w14:textId="77777777" w:rsidTr="0013224D">
        <w:trPr>
          <w:trHeight w:val="3991"/>
        </w:trPr>
        <w:tc>
          <w:tcPr>
            <w:tcW w:w="4963" w:type="dxa"/>
          </w:tcPr>
          <w:p w14:paraId="7FF4019E" w14:textId="77777777" w:rsidR="00C07D34" w:rsidRDefault="00C07D34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288" behindDoc="1" locked="0" layoutInCell="1" allowOverlap="1" wp14:anchorId="0EE30DAA" wp14:editId="378FDCA5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202565</wp:posOffset>
                  </wp:positionV>
                  <wp:extent cx="3009900" cy="2257425"/>
                  <wp:effectExtent l="0" t="0" r="0" b="9525"/>
                  <wp:wrapTight wrapText="bothSides">
                    <wp:wrapPolygon edited="0">
                      <wp:start x="0" y="0"/>
                      <wp:lineTo x="0" y="21509"/>
                      <wp:lineTo x="21463" y="21509"/>
                      <wp:lineTo x="21463" y="0"/>
                      <wp:lineTo x="0" y="0"/>
                    </wp:wrapPolygon>
                  </wp:wrapTight>
                  <wp:docPr id="3" name="Рисунок 3" descr="https://avatars.mds.yandex.net/i?id=0d7b0908c426644d24908f4b5a5d4468_l-559774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0d7b0908c426644d24908f4b5a5d4468_l-559774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4926" w:type="dxa"/>
          </w:tcPr>
          <w:p w14:paraId="4EEEF938" w14:textId="77777777" w:rsidR="00C07D34" w:rsidRDefault="001450F3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25106E06" wp14:editId="0259ABFB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245745</wp:posOffset>
                  </wp:positionV>
                  <wp:extent cx="2959735" cy="2181860"/>
                  <wp:effectExtent l="0" t="0" r="0" b="8890"/>
                  <wp:wrapTight wrapText="bothSides">
                    <wp:wrapPolygon edited="0">
                      <wp:start x="0" y="0"/>
                      <wp:lineTo x="0" y="21499"/>
                      <wp:lineTo x="21410" y="21499"/>
                      <wp:lineTo x="21410" y="0"/>
                      <wp:lineTo x="0" y="0"/>
                    </wp:wrapPolygon>
                  </wp:wrapTight>
                  <wp:docPr id="14" name="Рисунок 14" descr="https://avatars.mds.yandex.net/i?id=ba5b89616c13ef2f9de9117302dc7f41_l-443275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ba5b89616c13ef2f9de9117302dc7f41_l-4432759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470"/>
                          <a:stretch/>
                        </pic:blipFill>
                        <pic:spPr bwMode="auto">
                          <a:xfrm>
                            <a:off x="0" y="0"/>
                            <a:ext cx="2959735" cy="218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07D3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</w:tr>
      <w:tr w:rsidR="00DB0B58" w14:paraId="50890F05" w14:textId="77777777" w:rsidTr="001450F3">
        <w:trPr>
          <w:trHeight w:val="4672"/>
        </w:trPr>
        <w:tc>
          <w:tcPr>
            <w:tcW w:w="4963" w:type="dxa"/>
          </w:tcPr>
          <w:p w14:paraId="45707B06" w14:textId="77777777" w:rsidR="00C07D34" w:rsidRDefault="007D7D3A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452780D1" wp14:editId="1785BA75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275590</wp:posOffset>
                  </wp:positionV>
                  <wp:extent cx="2927985" cy="2440940"/>
                  <wp:effectExtent l="0" t="0" r="5715" b="0"/>
                  <wp:wrapTight wrapText="bothSides">
                    <wp:wrapPolygon edited="0">
                      <wp:start x="0" y="0"/>
                      <wp:lineTo x="0" y="21409"/>
                      <wp:lineTo x="21502" y="21409"/>
                      <wp:lineTo x="21502" y="0"/>
                      <wp:lineTo x="0" y="0"/>
                    </wp:wrapPolygon>
                  </wp:wrapTight>
                  <wp:docPr id="11" name="Рисунок 11" descr="https://avatars.mds.yandex.net/i?id=34c007f91b1266b4dd936887c9266487_l-535040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34c007f91b1266b4dd936887c9266487_l-5350403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47" r="10374"/>
                          <a:stretch/>
                        </pic:blipFill>
                        <pic:spPr bwMode="auto">
                          <a:xfrm>
                            <a:off x="0" y="0"/>
                            <a:ext cx="2927985" cy="244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07D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</w:p>
        </w:tc>
        <w:tc>
          <w:tcPr>
            <w:tcW w:w="4926" w:type="dxa"/>
          </w:tcPr>
          <w:p w14:paraId="072C7B76" w14:textId="77777777" w:rsidR="00C07D34" w:rsidRDefault="00663D57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004ECD89" wp14:editId="6A2FA8A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275590</wp:posOffset>
                  </wp:positionV>
                  <wp:extent cx="2950210" cy="2541905"/>
                  <wp:effectExtent l="0" t="0" r="2540" b="0"/>
                  <wp:wrapTight wrapText="bothSides">
                    <wp:wrapPolygon edited="0">
                      <wp:start x="0" y="0"/>
                      <wp:lineTo x="0" y="21368"/>
                      <wp:lineTo x="21479" y="21368"/>
                      <wp:lineTo x="21479" y="0"/>
                      <wp:lineTo x="0" y="0"/>
                    </wp:wrapPolygon>
                  </wp:wrapTight>
                  <wp:docPr id="8" name="Рисунок 8" descr="https://upload.wikimedia.org/wikipedia/commons/3/3e/Kargopol_ChristNativityChurch_6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upload.wikimedia.org/wikipedia/commons/3/3e/Kargopol_ChristNativityChurch_61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00" b="5953"/>
                          <a:stretch/>
                        </pic:blipFill>
                        <pic:spPr bwMode="auto">
                          <a:xfrm>
                            <a:off x="0" y="0"/>
                            <a:ext cx="2950210" cy="254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</w:tr>
      <w:tr w:rsidR="00780017" w14:paraId="03B19C0A" w14:textId="77777777" w:rsidTr="00780017">
        <w:trPr>
          <w:trHeight w:val="4672"/>
        </w:trPr>
        <w:tc>
          <w:tcPr>
            <w:tcW w:w="4963" w:type="dxa"/>
          </w:tcPr>
          <w:p w14:paraId="351212A7" w14:textId="77777777" w:rsidR="00780017" w:rsidRPr="00780017" w:rsidRDefault="00DB0B58" w:rsidP="00C02B8E">
            <w:pPr>
              <w:jc w:val="both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41651A9B" wp14:editId="5EBA86AC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244475</wp:posOffset>
                  </wp:positionV>
                  <wp:extent cx="2846705" cy="2616835"/>
                  <wp:effectExtent l="0" t="0" r="0" b="0"/>
                  <wp:wrapTight wrapText="bothSides">
                    <wp:wrapPolygon edited="0">
                      <wp:start x="0" y="0"/>
                      <wp:lineTo x="0" y="21385"/>
                      <wp:lineTo x="21393" y="21385"/>
                      <wp:lineTo x="21393" y="0"/>
                      <wp:lineTo x="0" y="0"/>
                    </wp:wrapPolygon>
                  </wp:wrapTight>
                  <wp:docPr id="15" name="Рисунок 15" descr="Архангельская область, Мезенский район, Кимжа (Кимженское). Церковь иконы Божией Матери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рхангельская область, Мезенский район, Кимжа (Кимженское). Церковь иконы Божией Матери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27" r="11220"/>
                          <a:stretch/>
                        </pic:blipFill>
                        <pic:spPr bwMode="auto">
                          <a:xfrm>
                            <a:off x="0" y="0"/>
                            <a:ext cx="2846705" cy="261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0017" w:rsidRPr="00780017">
              <w:rPr>
                <w:rFonts w:ascii="Times New Roman" w:hAnsi="Times New Roman" w:cs="Times New Roman"/>
                <w:b/>
                <w:noProof/>
              </w:rPr>
              <w:t>5.</w:t>
            </w:r>
            <w:r>
              <w:rPr>
                <w:noProof/>
              </w:rPr>
              <w:t xml:space="preserve"> </w:t>
            </w:r>
          </w:p>
        </w:tc>
        <w:tc>
          <w:tcPr>
            <w:tcW w:w="4926" w:type="dxa"/>
            <w:tcBorders>
              <w:bottom w:val="nil"/>
              <w:right w:val="nil"/>
            </w:tcBorders>
          </w:tcPr>
          <w:p w14:paraId="1162505C" w14:textId="77777777" w:rsidR="00780017" w:rsidRDefault="00780017" w:rsidP="00C02B8E">
            <w:pPr>
              <w:jc w:val="both"/>
              <w:rPr>
                <w:noProof/>
              </w:rPr>
            </w:pPr>
          </w:p>
        </w:tc>
      </w:tr>
    </w:tbl>
    <w:p w14:paraId="4FBBCB1A" w14:textId="77777777" w:rsidR="00C07D34" w:rsidRDefault="00C07D3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26B895F" w14:textId="77777777" w:rsidR="00C07D34" w:rsidRDefault="00C07D3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81F50E" w14:textId="77777777" w:rsidR="00A14045" w:rsidRDefault="00A14045" w:rsidP="00BC7E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A2D128" w14:textId="77777777" w:rsidR="004B4796" w:rsidRPr="00BC7EA5" w:rsidRDefault="004B4796" w:rsidP="00BC7E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01"/>
        <w:gridCol w:w="1836"/>
        <w:gridCol w:w="2177"/>
        <w:gridCol w:w="1657"/>
      </w:tblGrid>
      <w:tr w:rsidR="007D7D3A" w14:paraId="28F59946" w14:textId="77777777" w:rsidTr="007D7D3A">
        <w:tc>
          <w:tcPr>
            <w:tcW w:w="3936" w:type="dxa"/>
            <w:vAlign w:val="center"/>
          </w:tcPr>
          <w:p w14:paraId="773ED8C6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Название х</w:t>
            </w: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рам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42" w:type="dxa"/>
            <w:vAlign w:val="center"/>
          </w:tcPr>
          <w:p w14:paraId="410F1DD7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Номер изображения</w:t>
            </w:r>
          </w:p>
        </w:tc>
        <w:tc>
          <w:tcPr>
            <w:tcW w:w="2127" w:type="dxa"/>
            <w:vAlign w:val="center"/>
          </w:tcPr>
          <w:p w14:paraId="7BF888F5" w14:textId="77777777" w:rsidR="007D7D3A" w:rsidRPr="00323AC8" w:rsidRDefault="00415CC7" w:rsidP="004B479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Местонахождение храма</w:t>
            </w:r>
          </w:p>
        </w:tc>
        <w:tc>
          <w:tcPr>
            <w:tcW w:w="1666" w:type="dxa"/>
            <w:vAlign w:val="center"/>
          </w:tcPr>
          <w:p w14:paraId="08AB26A1" w14:textId="77777777" w:rsidR="007D7D3A" w:rsidRPr="00323AC8" w:rsidRDefault="007D7D3A" w:rsidP="007D7D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Век постройки</w:t>
            </w:r>
          </w:p>
        </w:tc>
      </w:tr>
      <w:tr w:rsidR="007D7D3A" w14:paraId="1886636B" w14:textId="77777777" w:rsidTr="00155550">
        <w:trPr>
          <w:trHeight w:val="753"/>
        </w:trPr>
        <w:tc>
          <w:tcPr>
            <w:tcW w:w="3936" w:type="dxa"/>
            <w:vAlign w:val="center"/>
          </w:tcPr>
          <w:p w14:paraId="7105E167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преподобных Зосимы, Савватия и Германа</w:t>
            </w:r>
          </w:p>
        </w:tc>
        <w:tc>
          <w:tcPr>
            <w:tcW w:w="1842" w:type="dxa"/>
            <w:vAlign w:val="center"/>
          </w:tcPr>
          <w:p w14:paraId="09A5177F" w14:textId="77777777" w:rsidR="007D7D3A" w:rsidRPr="0055569C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1D8305FB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4689336B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7D3A" w14:paraId="03D9F040" w14:textId="77777777" w:rsidTr="00155550">
        <w:trPr>
          <w:trHeight w:val="679"/>
        </w:trPr>
        <w:tc>
          <w:tcPr>
            <w:tcW w:w="3936" w:type="dxa"/>
            <w:vAlign w:val="center"/>
          </w:tcPr>
          <w:p w14:paraId="76A0C7A6" w14:textId="77777777" w:rsidR="007D7D3A" w:rsidRDefault="00155550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7D7D3A">
              <w:rPr>
                <w:rFonts w:ascii="Times New Roman" w:hAnsi="Times New Roman" w:cs="Times New Roman"/>
                <w:sz w:val="24"/>
                <w:szCs w:val="24"/>
              </w:rPr>
              <w:t xml:space="preserve">обор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Введенского</w:t>
            </w:r>
            <w:r w:rsidR="007D7D3A">
              <w:rPr>
                <w:rFonts w:ascii="Times New Roman" w:hAnsi="Times New Roman" w:cs="Times New Roman"/>
                <w:sz w:val="24"/>
                <w:szCs w:val="24"/>
              </w:rPr>
              <w:t xml:space="preserve"> мужского монастыря</w:t>
            </w:r>
          </w:p>
        </w:tc>
        <w:tc>
          <w:tcPr>
            <w:tcW w:w="1842" w:type="dxa"/>
            <w:vAlign w:val="center"/>
          </w:tcPr>
          <w:p w14:paraId="11182BF6" w14:textId="77777777" w:rsidR="007D7D3A" w:rsidRPr="00CA5622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vAlign w:val="center"/>
          </w:tcPr>
          <w:p w14:paraId="675B2B32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2F950B29" w14:textId="77777777" w:rsidR="007D7D3A" w:rsidRP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D7D3A" w14:paraId="4E62E0E4" w14:textId="77777777" w:rsidTr="00155550">
        <w:trPr>
          <w:trHeight w:val="716"/>
        </w:trPr>
        <w:tc>
          <w:tcPr>
            <w:tcW w:w="3936" w:type="dxa"/>
            <w:vAlign w:val="center"/>
          </w:tcPr>
          <w:p w14:paraId="5AE27E3F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Вознесения Господня на Секирной горе (церковь-маяк)</w:t>
            </w:r>
          </w:p>
        </w:tc>
        <w:tc>
          <w:tcPr>
            <w:tcW w:w="1842" w:type="dxa"/>
            <w:vAlign w:val="center"/>
          </w:tcPr>
          <w:p w14:paraId="3E121D2A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7F5ABC6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06CBAAC4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7D3A" w14:paraId="586B3BD7" w14:textId="77777777" w:rsidTr="00155550">
        <w:trPr>
          <w:trHeight w:val="685"/>
        </w:trPr>
        <w:tc>
          <w:tcPr>
            <w:tcW w:w="3936" w:type="dxa"/>
            <w:vAlign w:val="center"/>
          </w:tcPr>
          <w:p w14:paraId="425A73CE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Собор Рождества Христова (Христорождественский собор)</w:t>
            </w:r>
          </w:p>
        </w:tc>
        <w:tc>
          <w:tcPr>
            <w:tcW w:w="1842" w:type="dxa"/>
            <w:vAlign w:val="center"/>
          </w:tcPr>
          <w:p w14:paraId="23196BAC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2144640D" w14:textId="77777777" w:rsidR="007D7D3A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57BF13E6" w14:textId="77777777" w:rsidR="007D7D3A" w:rsidRPr="00403378" w:rsidRDefault="007D7D3A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0B58" w14:paraId="720F5C34" w14:textId="77777777" w:rsidTr="00155550">
        <w:trPr>
          <w:trHeight w:val="709"/>
        </w:trPr>
        <w:tc>
          <w:tcPr>
            <w:tcW w:w="3936" w:type="dxa"/>
            <w:vAlign w:val="center"/>
          </w:tcPr>
          <w:p w14:paraId="24E3866B" w14:textId="77777777" w:rsid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58">
              <w:rPr>
                <w:rFonts w:ascii="Times New Roman" w:hAnsi="Times New Roman" w:cs="Times New Roman"/>
                <w:sz w:val="24"/>
                <w:szCs w:val="24"/>
              </w:rPr>
              <w:t xml:space="preserve">Церковь иконы Божией Матери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«Одигитрия»</w:t>
            </w:r>
          </w:p>
        </w:tc>
        <w:tc>
          <w:tcPr>
            <w:tcW w:w="1842" w:type="dxa"/>
            <w:vAlign w:val="center"/>
          </w:tcPr>
          <w:p w14:paraId="47A86C25" w14:textId="77777777" w:rsidR="00DB0B58" w:rsidRP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2349A6E7" w14:textId="77777777" w:rsidR="00DB0B5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5B94AF21" w14:textId="77777777" w:rsidR="00DB0B58" w:rsidRPr="00403378" w:rsidRDefault="00DB0B58" w:rsidP="001555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2512137" w14:textId="77777777" w:rsidR="001943EF" w:rsidRDefault="001943E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DF9E84" w14:textId="77777777" w:rsidR="0055569C" w:rsidRDefault="0055569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8D0FDC1" w14:textId="795D4A26" w:rsidR="00586A5F" w:rsidRDefault="00CF097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</w:t>
      </w:r>
      <w:r w:rsidR="009646A0">
        <w:rPr>
          <w:rFonts w:ascii="Times New Roman" w:hAnsi="Times New Roman" w:cs="Times New Roman"/>
          <w:b/>
          <w:sz w:val="24"/>
          <w:szCs w:val="24"/>
        </w:rPr>
        <w:t>ДАНИЕ 6</w:t>
      </w:r>
    </w:p>
    <w:p w14:paraId="334E1CEA" w14:textId="77777777" w:rsidR="00CF0977" w:rsidRDefault="00CF097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428C">
        <w:rPr>
          <w:rFonts w:ascii="Times New Roman" w:hAnsi="Times New Roman" w:cs="Times New Roman"/>
          <w:sz w:val="24"/>
          <w:szCs w:val="24"/>
        </w:rPr>
        <w:t>Внимательно рассмотрите карту боевых</w:t>
      </w:r>
      <w:r w:rsidR="008B428C">
        <w:rPr>
          <w:rFonts w:ascii="Times New Roman" w:hAnsi="Times New Roman" w:cs="Times New Roman"/>
          <w:sz w:val="24"/>
          <w:szCs w:val="24"/>
        </w:rPr>
        <w:t xml:space="preserve"> действий. О</w:t>
      </w:r>
      <w:r w:rsidR="008B428C" w:rsidRPr="008B428C">
        <w:rPr>
          <w:rFonts w:ascii="Times New Roman" w:hAnsi="Times New Roman" w:cs="Times New Roman"/>
          <w:sz w:val="24"/>
          <w:szCs w:val="24"/>
        </w:rPr>
        <w:t>братите внимание на легенду карты.</w:t>
      </w:r>
    </w:p>
    <w:p w14:paraId="56B7FF65" w14:textId="75978909" w:rsidR="008B428C" w:rsidRDefault="008B428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ответы на вопро</w:t>
      </w:r>
      <w:r w:rsidR="002A1DDE">
        <w:rPr>
          <w:rFonts w:ascii="Times New Roman" w:hAnsi="Times New Roman" w:cs="Times New Roman"/>
          <w:sz w:val="24"/>
          <w:szCs w:val="24"/>
        </w:rPr>
        <w:t>сы к карте, запишите их в отведё</w:t>
      </w:r>
      <w:r>
        <w:rPr>
          <w:rFonts w:ascii="Times New Roman" w:hAnsi="Times New Roman" w:cs="Times New Roman"/>
          <w:sz w:val="24"/>
          <w:szCs w:val="24"/>
        </w:rPr>
        <w:t>нных строках.</w:t>
      </w:r>
    </w:p>
    <w:p w14:paraId="6BCD9CFB" w14:textId="7874BEB0" w:rsidR="008B428C" w:rsidRDefault="008B428C" w:rsidP="00C02B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2A1DDE">
        <w:rPr>
          <w:rFonts w:ascii="Times New Roman" w:hAnsi="Times New Roman" w:cs="Times New Roman"/>
          <w:b/>
          <w:bCs/>
          <w:sz w:val="24"/>
          <w:szCs w:val="24"/>
        </w:rPr>
        <w:t xml:space="preserve">‒ </w:t>
      </w: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до </w:t>
      </w:r>
      <w:r w:rsidR="00FA69D2" w:rsidRPr="009A6506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7B4660"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A6506">
        <w:rPr>
          <w:rFonts w:ascii="Times New Roman" w:hAnsi="Times New Roman" w:cs="Times New Roman"/>
          <w:b/>
          <w:bCs/>
          <w:sz w:val="24"/>
          <w:szCs w:val="24"/>
        </w:rPr>
        <w:t xml:space="preserve">баллов. </w:t>
      </w:r>
    </w:p>
    <w:p w14:paraId="73F686D4" w14:textId="77777777" w:rsidR="009A6506" w:rsidRPr="009A6506" w:rsidRDefault="009A6506" w:rsidP="00C02B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A0C3A7A" w14:textId="77777777" w:rsidR="009646A0" w:rsidRDefault="009646A0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34CD5092" wp14:editId="1134EFF4">
            <wp:extent cx="5632217" cy="4648200"/>
            <wp:effectExtent l="0" t="0" r="6985" b="0"/>
            <wp:docPr id="5" name="Рисунок 5" descr="https://runivers.ru/upload/iblock/064/Smolensk_war_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univers.ru/upload/iblock/064/Smolensk_war_16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8"/>
                    <a:stretch/>
                  </pic:blipFill>
                  <pic:spPr bwMode="auto">
                    <a:xfrm>
                      <a:off x="0" y="0"/>
                      <a:ext cx="5644038" cy="4657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3B65A1" w14:textId="77777777" w:rsidR="009A6506" w:rsidRDefault="009A650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2C265F" w14:textId="40338397" w:rsidR="00586A5F" w:rsidRDefault="008B428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428C">
        <w:rPr>
          <w:rFonts w:ascii="Times New Roman" w:hAnsi="Times New Roman" w:cs="Times New Roman"/>
          <w:sz w:val="24"/>
          <w:szCs w:val="24"/>
        </w:rPr>
        <w:t>1</w:t>
      </w:r>
      <w:r w:rsidR="00B52D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Под каким названием </w:t>
      </w:r>
      <w:r w:rsidR="002F21DB">
        <w:rPr>
          <w:rFonts w:ascii="Times New Roman" w:hAnsi="Times New Roman" w:cs="Times New Roman"/>
          <w:sz w:val="24"/>
          <w:szCs w:val="24"/>
        </w:rPr>
        <w:t xml:space="preserve">в историю России </w:t>
      </w:r>
      <w:r>
        <w:rPr>
          <w:rFonts w:ascii="Times New Roman" w:hAnsi="Times New Roman" w:cs="Times New Roman"/>
          <w:sz w:val="24"/>
          <w:szCs w:val="24"/>
        </w:rPr>
        <w:t>вош</w:t>
      </w:r>
      <w:r w:rsidR="002F21DB">
        <w:rPr>
          <w:rFonts w:ascii="Times New Roman" w:hAnsi="Times New Roman" w:cs="Times New Roman"/>
          <w:sz w:val="24"/>
          <w:szCs w:val="24"/>
        </w:rPr>
        <w:t>ла</w:t>
      </w:r>
      <w:r>
        <w:rPr>
          <w:rFonts w:ascii="Times New Roman" w:hAnsi="Times New Roman" w:cs="Times New Roman"/>
          <w:sz w:val="24"/>
          <w:szCs w:val="24"/>
        </w:rPr>
        <w:t xml:space="preserve"> война, начало которой изображено на карте</w:t>
      </w:r>
      <w:r w:rsidR="002F21DB">
        <w:rPr>
          <w:rFonts w:ascii="Times New Roman" w:hAnsi="Times New Roman" w:cs="Times New Roman"/>
          <w:sz w:val="24"/>
          <w:szCs w:val="24"/>
        </w:rPr>
        <w:t>? В годы правления какого российского монарха она проходила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02C8F25E" w14:textId="77777777" w:rsidR="008B428C" w:rsidRDefault="008B428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7206AA2E" w14:textId="65FCA61B" w:rsidR="008B428C" w:rsidRDefault="008B428C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</w:t>
      </w:r>
      <w:r w:rsidR="00B52D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2703">
        <w:rPr>
          <w:rFonts w:ascii="Times New Roman" w:hAnsi="Times New Roman" w:cs="Times New Roman"/>
          <w:sz w:val="24"/>
          <w:szCs w:val="24"/>
        </w:rPr>
        <w:t xml:space="preserve">Какую </w:t>
      </w:r>
      <w:r w:rsidR="007B4660">
        <w:rPr>
          <w:rFonts w:ascii="Times New Roman" w:hAnsi="Times New Roman" w:cs="Times New Roman"/>
          <w:sz w:val="24"/>
          <w:szCs w:val="24"/>
        </w:rPr>
        <w:t xml:space="preserve">основную задачу решала </w:t>
      </w:r>
      <w:r w:rsidR="00002703">
        <w:rPr>
          <w:rFonts w:ascii="Times New Roman" w:hAnsi="Times New Roman" w:cs="Times New Roman"/>
          <w:sz w:val="24"/>
          <w:szCs w:val="24"/>
        </w:rPr>
        <w:t>Россия в этой войне</w:t>
      </w:r>
      <w:r w:rsidR="007B4660">
        <w:rPr>
          <w:rFonts w:ascii="Times New Roman" w:hAnsi="Times New Roman" w:cs="Times New Roman"/>
          <w:sz w:val="24"/>
          <w:szCs w:val="24"/>
        </w:rPr>
        <w:t xml:space="preserve"> и почему она возникла</w:t>
      </w:r>
      <w:r w:rsidR="00002703">
        <w:rPr>
          <w:rFonts w:ascii="Times New Roman" w:hAnsi="Times New Roman" w:cs="Times New Roman"/>
          <w:sz w:val="24"/>
          <w:szCs w:val="24"/>
        </w:rPr>
        <w:t>?</w:t>
      </w:r>
    </w:p>
    <w:p w14:paraId="04BBA319" w14:textId="77777777" w:rsidR="00002703" w:rsidRDefault="0000270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2D6CAE5B" w14:textId="11F6BBEE" w:rsidR="00002703" w:rsidRDefault="0000270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B52D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F5E7E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спользуя исто</w:t>
      </w:r>
      <w:r w:rsidR="00B52DB0">
        <w:rPr>
          <w:rFonts w:ascii="Times New Roman" w:hAnsi="Times New Roman" w:cs="Times New Roman"/>
          <w:sz w:val="24"/>
          <w:szCs w:val="24"/>
        </w:rPr>
        <w:t>рические знания и данные приведё</w:t>
      </w:r>
      <w:r>
        <w:rPr>
          <w:rFonts w:ascii="Times New Roman" w:hAnsi="Times New Roman" w:cs="Times New Roman"/>
          <w:sz w:val="24"/>
          <w:szCs w:val="24"/>
        </w:rPr>
        <w:t xml:space="preserve">нной </w:t>
      </w:r>
      <w:r w:rsidR="007B4660">
        <w:rPr>
          <w:rFonts w:ascii="Times New Roman" w:hAnsi="Times New Roman" w:cs="Times New Roman"/>
          <w:sz w:val="24"/>
          <w:szCs w:val="24"/>
        </w:rPr>
        <w:t>карты,</w:t>
      </w:r>
      <w:r>
        <w:rPr>
          <w:rFonts w:ascii="Times New Roman" w:hAnsi="Times New Roman" w:cs="Times New Roman"/>
          <w:sz w:val="24"/>
          <w:szCs w:val="24"/>
        </w:rPr>
        <w:t xml:space="preserve"> назовите не менее двух причин</w:t>
      </w:r>
      <w:r w:rsidR="00B52DB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помешавших России достичь намеченной цели_____________________________</w:t>
      </w:r>
    </w:p>
    <w:p w14:paraId="3D699C58" w14:textId="77777777" w:rsidR="00002703" w:rsidRDefault="00002703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</w:t>
      </w:r>
      <w:r w:rsidR="007B4660">
        <w:rPr>
          <w:rFonts w:ascii="Times New Roman" w:hAnsi="Times New Roman" w:cs="Times New Roman"/>
          <w:sz w:val="24"/>
          <w:szCs w:val="24"/>
        </w:rPr>
        <w:t>__________</w:t>
      </w:r>
    </w:p>
    <w:p w14:paraId="179FBA28" w14:textId="7030522D" w:rsidR="007B4660" w:rsidRDefault="007B4660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52DB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Какая крупная война происходила в Европе одновременно с показанной на карте и кого в ней поддерживала Россия?</w:t>
      </w:r>
      <w:r w:rsidR="006F5E7E">
        <w:rPr>
          <w:rFonts w:ascii="Times New Roman" w:hAnsi="Times New Roman" w:cs="Times New Roman"/>
          <w:sz w:val="24"/>
          <w:szCs w:val="24"/>
        </w:rPr>
        <w:t xml:space="preserve"> </w:t>
      </w:r>
      <w:r w:rsidR="00FA69D2">
        <w:rPr>
          <w:rFonts w:ascii="Times New Roman" w:hAnsi="Times New Roman" w:cs="Times New Roman"/>
          <w:sz w:val="24"/>
          <w:szCs w:val="24"/>
        </w:rPr>
        <w:t>__________________________________________________</w:t>
      </w:r>
      <w:proofErr w:type="gramEnd"/>
    </w:p>
    <w:p w14:paraId="65B5505E" w14:textId="77777777" w:rsidR="00FA69D2" w:rsidRPr="008B428C" w:rsidRDefault="00FA69D2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7D91D0E" w14:textId="77777777" w:rsidR="00586A5F" w:rsidRDefault="00586A5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3CAC67" w14:textId="77777777" w:rsidR="00A1308A" w:rsidRDefault="00A1308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5AED13F" w14:textId="5049F78D" w:rsidR="00586A5F" w:rsidRDefault="00B52DB0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14:paraId="0E9E31F6" w14:textId="77777777" w:rsidR="00793090" w:rsidRPr="00443D9B" w:rsidRDefault="00793090" w:rsidP="0079309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sz w:val="24"/>
          <w:szCs w:val="24"/>
        </w:rPr>
        <w:t>Согласны ли Вы со следующими утверждениями? Запишите «да» или «нет» в таблицу.</w:t>
      </w:r>
    </w:p>
    <w:p w14:paraId="65EF5633" w14:textId="72AF579B" w:rsidR="00793090" w:rsidRPr="006F5E7E" w:rsidRDefault="00793090" w:rsidP="0079309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F5E7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Всего за задание </w:t>
      </w:r>
      <w:r w:rsidR="00B52DB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‒ </w:t>
      </w:r>
      <w:r w:rsidRPr="006F5E7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 </w:t>
      </w:r>
      <w:r w:rsidR="008A325C" w:rsidRPr="006F5E7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 </w:t>
      </w:r>
      <w:r w:rsidRPr="006F5E7E">
        <w:rPr>
          <w:rFonts w:ascii="Times New Roman" w:eastAsia="Times New Roman" w:hAnsi="Times New Roman" w:cs="Times New Roman"/>
          <w:b/>
          <w:bCs/>
          <w:sz w:val="24"/>
          <w:szCs w:val="24"/>
        </w:rPr>
        <w:t>баллов.</w:t>
      </w:r>
    </w:p>
    <w:p w14:paraId="29CAC655" w14:textId="77777777" w:rsidR="00793090" w:rsidRDefault="00793090" w:rsidP="007930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27829E" w14:textId="4BC0DC2E" w:rsidR="00793090" w:rsidRPr="00A1308A" w:rsidRDefault="00A1308A" w:rsidP="006F5E7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Появление мануфактурного производства в России относится к </w:t>
      </w:r>
      <w:r>
        <w:rPr>
          <w:rFonts w:ascii="Times New Roman" w:hAnsi="Times New Roman" w:cs="Times New Roman"/>
          <w:sz w:val="24"/>
          <w:szCs w:val="24"/>
          <w:lang w:val="en-US"/>
        </w:rPr>
        <w:t>XVII</w:t>
      </w:r>
      <w:r>
        <w:rPr>
          <w:rFonts w:ascii="Times New Roman" w:hAnsi="Times New Roman" w:cs="Times New Roman"/>
          <w:sz w:val="24"/>
          <w:szCs w:val="24"/>
        </w:rPr>
        <w:t xml:space="preserve"> веку</w:t>
      </w:r>
      <w:r w:rsidR="00B52DB0">
        <w:rPr>
          <w:rFonts w:ascii="Times New Roman" w:hAnsi="Times New Roman" w:cs="Times New Roman"/>
          <w:sz w:val="24"/>
          <w:szCs w:val="24"/>
        </w:rPr>
        <w:t>.</w:t>
      </w:r>
    </w:p>
    <w:p w14:paraId="7DCADC22" w14:textId="66E0C6AC" w:rsidR="00793090" w:rsidRPr="0029246E" w:rsidRDefault="00793090" w:rsidP="006F5E7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Правило Юрьева дня было введено сводом законов </w:t>
      </w:r>
      <w:r w:rsidR="00B52DB0">
        <w:rPr>
          <w:rFonts w:ascii="Times New Roman" w:hAnsi="Times New Roman" w:cs="Times New Roman"/>
          <w:sz w:val="24"/>
          <w:szCs w:val="24"/>
        </w:rPr>
        <w:t>«</w:t>
      </w:r>
      <w:proofErr w:type="gramStart"/>
      <w:r>
        <w:rPr>
          <w:rFonts w:ascii="Times New Roman" w:hAnsi="Times New Roman" w:cs="Times New Roman"/>
          <w:sz w:val="24"/>
          <w:szCs w:val="24"/>
        </w:rPr>
        <w:t>Русская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81DB8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равда</w:t>
      </w:r>
      <w:r w:rsidR="00B52DB0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A6C0467" w14:textId="2517BA87" w:rsidR="00793090" w:rsidRDefault="00793090" w:rsidP="006F5E7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Императрица Анна Иоанновна подписала кондиции, ограничившие её власть.</w:t>
      </w:r>
    </w:p>
    <w:p w14:paraId="4CF1CD97" w14:textId="0CF36C93" w:rsidR="00793090" w:rsidRDefault="00793090" w:rsidP="006F5E7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 w:rsidR="00F74F2D">
        <w:rPr>
          <w:rFonts w:ascii="Times New Roman" w:hAnsi="Times New Roman" w:cs="Times New Roman"/>
          <w:sz w:val="24"/>
          <w:szCs w:val="24"/>
        </w:rPr>
        <w:t>Степан Разин объявил себя царё</w:t>
      </w:r>
      <w:r>
        <w:rPr>
          <w:rFonts w:ascii="Times New Roman" w:hAnsi="Times New Roman" w:cs="Times New Roman"/>
          <w:sz w:val="24"/>
          <w:szCs w:val="24"/>
        </w:rPr>
        <w:t>м и стремился занять трон в Москве.</w:t>
      </w:r>
    </w:p>
    <w:p w14:paraId="73690274" w14:textId="403C1B61" w:rsidR="00793090" w:rsidRDefault="00793090" w:rsidP="006F5E7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Александр Невский был внуком Всеволода Большое Гнездо.</w:t>
      </w:r>
    </w:p>
    <w:p w14:paraId="1E900BDC" w14:textId="5F4015B8" w:rsidR="00793090" w:rsidRPr="0029246E" w:rsidRDefault="00793090" w:rsidP="006F5E7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Город Константинополь был целью первого крестового похода.</w:t>
      </w:r>
    </w:p>
    <w:p w14:paraId="1723CA2C" w14:textId="64BA6DCB" w:rsidR="00793090" w:rsidRPr="00911454" w:rsidRDefault="00793090" w:rsidP="006F5E7E">
      <w:p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6F5E7E">
        <w:rPr>
          <w:rFonts w:ascii="Times New Roman" w:hAnsi="Times New Roman" w:cs="Times New Roman"/>
          <w:sz w:val="24"/>
          <w:szCs w:val="24"/>
        </w:rPr>
        <w:tab/>
      </w:r>
      <w:r w:rsidR="00581DB8">
        <w:rPr>
          <w:rFonts w:ascii="Times New Roman" w:hAnsi="Times New Roman" w:cs="Times New Roman"/>
          <w:sz w:val="24"/>
          <w:szCs w:val="24"/>
        </w:rPr>
        <w:t>Заключё</w:t>
      </w:r>
      <w:r w:rsidR="00A1308A">
        <w:rPr>
          <w:rFonts w:ascii="Times New Roman" w:hAnsi="Times New Roman" w:cs="Times New Roman"/>
          <w:sz w:val="24"/>
          <w:szCs w:val="24"/>
        </w:rPr>
        <w:t>нный в 1807 г. с Францией Тильзитский мир был экономически невыгоден России.</w:t>
      </w:r>
    </w:p>
    <w:p w14:paraId="530FA5E4" w14:textId="77777777" w:rsidR="00793090" w:rsidRDefault="00793090" w:rsidP="0079309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</w:tblGrid>
      <w:tr w:rsidR="00A1308A" w14:paraId="389E6B47" w14:textId="77777777" w:rsidTr="00293C32">
        <w:tc>
          <w:tcPr>
            <w:tcW w:w="957" w:type="dxa"/>
          </w:tcPr>
          <w:p w14:paraId="57761590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68262A6C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1B366DC5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121DCDB3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1C69092C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049198DB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60A1C20E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1308A" w14:paraId="2EFE7DED" w14:textId="77777777" w:rsidTr="00293C32">
        <w:tc>
          <w:tcPr>
            <w:tcW w:w="957" w:type="dxa"/>
          </w:tcPr>
          <w:p w14:paraId="3086549E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2C68F25D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51269FC4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51CC1511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D51187A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4B24B7FE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5AB3638A" w14:textId="77777777" w:rsidR="00A1308A" w:rsidRDefault="00A1308A" w:rsidP="00293C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431A9F0" w14:textId="77777777" w:rsidR="00586A5F" w:rsidRDefault="00586A5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05148E9" w14:textId="77777777" w:rsidR="00586A5F" w:rsidRDefault="00586A5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966DBB3" w14:textId="0745375C" w:rsidR="0055569C" w:rsidRDefault="00A1308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</w:t>
      </w:r>
    </w:p>
    <w:p w14:paraId="0F1046DC" w14:textId="77777777" w:rsidR="006F5E7E" w:rsidRPr="006F5E7E" w:rsidRDefault="00C87B89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F5E7E">
        <w:rPr>
          <w:rFonts w:ascii="Times New Roman" w:hAnsi="Times New Roman" w:cs="Times New Roman"/>
          <w:bCs/>
          <w:sz w:val="24"/>
          <w:szCs w:val="24"/>
        </w:rPr>
        <w:t>Написание эссе</w:t>
      </w:r>
      <w:r w:rsidR="0049671A" w:rsidRPr="006F5E7E">
        <w:rPr>
          <w:rFonts w:ascii="Times New Roman" w:hAnsi="Times New Roman" w:cs="Times New Roman"/>
          <w:bCs/>
          <w:sz w:val="24"/>
          <w:szCs w:val="24"/>
        </w:rPr>
        <w:t>.</w:t>
      </w:r>
      <w:r w:rsidR="005E49B2" w:rsidRPr="006F5E7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3231EBA" w14:textId="1E25112A" w:rsidR="00C87B89" w:rsidRDefault="005E49B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за эссе – до 25 баллов.</w:t>
      </w:r>
    </w:p>
    <w:p w14:paraId="355E8C9A" w14:textId="77777777" w:rsidR="0049671A" w:rsidRDefault="0049671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44D148" w14:textId="77777777" w:rsidR="00583239" w:rsidRDefault="00671B28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1B28">
        <w:rPr>
          <w:rFonts w:ascii="Times New Roman" w:hAnsi="Times New Roman" w:cs="Times New Roman"/>
          <w:sz w:val="24"/>
          <w:szCs w:val="24"/>
        </w:rPr>
        <w:t xml:space="preserve">Вам предстоит написать эссе на </w:t>
      </w:r>
      <w:r>
        <w:rPr>
          <w:rFonts w:ascii="Times New Roman" w:hAnsi="Times New Roman" w:cs="Times New Roman"/>
          <w:sz w:val="24"/>
          <w:szCs w:val="24"/>
        </w:rPr>
        <w:t>одну из исторических</w:t>
      </w:r>
      <w:r w:rsidRPr="00671B28">
        <w:rPr>
          <w:rFonts w:ascii="Times New Roman" w:hAnsi="Times New Roman" w:cs="Times New Roman"/>
          <w:sz w:val="24"/>
          <w:szCs w:val="24"/>
        </w:rPr>
        <w:t xml:space="preserve"> тем</w:t>
      </w:r>
      <w:r>
        <w:rPr>
          <w:rFonts w:ascii="Times New Roman" w:hAnsi="Times New Roman" w:cs="Times New Roman"/>
          <w:sz w:val="24"/>
          <w:szCs w:val="24"/>
        </w:rPr>
        <w:t>, предложенных ниже</w:t>
      </w:r>
      <w:r w:rsidRPr="00671B28">
        <w:rPr>
          <w:rFonts w:ascii="Times New Roman" w:hAnsi="Times New Roman" w:cs="Times New Roman"/>
          <w:sz w:val="24"/>
          <w:szCs w:val="24"/>
        </w:rPr>
        <w:t>.</w:t>
      </w:r>
      <w:r w:rsidR="00DC2B02">
        <w:rPr>
          <w:rFonts w:ascii="Times New Roman" w:hAnsi="Times New Roman" w:cs="Times New Roman"/>
          <w:sz w:val="24"/>
          <w:szCs w:val="24"/>
        </w:rPr>
        <w:t xml:space="preserve"> При написании эссе используйте свои исторические знания</w:t>
      </w:r>
      <w:r w:rsidR="006D61F7">
        <w:rPr>
          <w:rFonts w:ascii="Times New Roman" w:hAnsi="Times New Roman" w:cs="Times New Roman"/>
          <w:sz w:val="24"/>
          <w:szCs w:val="24"/>
        </w:rPr>
        <w:t xml:space="preserve"> (факты, термины)</w:t>
      </w:r>
      <w:r w:rsidR="00DC2B02">
        <w:rPr>
          <w:rFonts w:ascii="Times New Roman" w:hAnsi="Times New Roman" w:cs="Times New Roman"/>
          <w:sz w:val="24"/>
          <w:szCs w:val="24"/>
        </w:rPr>
        <w:t>, но</w:t>
      </w:r>
      <w:r w:rsidR="006D61F7">
        <w:rPr>
          <w:rFonts w:ascii="Times New Roman" w:hAnsi="Times New Roman" w:cs="Times New Roman"/>
          <w:sz w:val="24"/>
          <w:szCs w:val="24"/>
        </w:rPr>
        <w:t>,</w:t>
      </w:r>
      <w:r w:rsidR="00DC2B02">
        <w:rPr>
          <w:rFonts w:ascii="Times New Roman" w:hAnsi="Times New Roman" w:cs="Times New Roman"/>
          <w:sz w:val="24"/>
          <w:szCs w:val="24"/>
        </w:rPr>
        <w:t xml:space="preserve"> кроме того</w:t>
      </w:r>
      <w:r w:rsidR="006D61F7">
        <w:rPr>
          <w:rFonts w:ascii="Times New Roman" w:hAnsi="Times New Roman" w:cs="Times New Roman"/>
          <w:sz w:val="24"/>
          <w:szCs w:val="24"/>
        </w:rPr>
        <w:t>, постарайтесь выразить</w:t>
      </w:r>
      <w:r w:rsidR="00DC2B02">
        <w:rPr>
          <w:rFonts w:ascii="Times New Roman" w:hAnsi="Times New Roman" w:cs="Times New Roman"/>
          <w:sz w:val="24"/>
          <w:szCs w:val="24"/>
        </w:rPr>
        <w:t xml:space="preserve"> и аргументировать </w:t>
      </w:r>
      <w:r w:rsidR="006D61F7">
        <w:rPr>
          <w:rFonts w:ascii="Times New Roman" w:hAnsi="Times New Roman" w:cs="Times New Roman"/>
          <w:sz w:val="24"/>
          <w:szCs w:val="24"/>
        </w:rPr>
        <w:t>собственное отношение</w:t>
      </w:r>
      <w:r w:rsidR="00583239">
        <w:rPr>
          <w:rFonts w:ascii="Times New Roman" w:hAnsi="Times New Roman" w:cs="Times New Roman"/>
          <w:sz w:val="24"/>
          <w:szCs w:val="24"/>
        </w:rPr>
        <w:t xml:space="preserve"> к позиции автора высказывания.</w:t>
      </w:r>
    </w:p>
    <w:p w14:paraId="761D68C1" w14:textId="77777777" w:rsidR="00583239" w:rsidRDefault="00583239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выборе темы руководствуйтесь тем, что Вы:</w:t>
      </w:r>
    </w:p>
    <w:p w14:paraId="6148BDC1" w14:textId="77777777" w:rsidR="00DC2B02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ясно понимаете смысл высказывания;</w:t>
      </w:r>
    </w:p>
    <w:p w14:paraId="3EA488E1" w14:textId="056965EB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можете выразить своё отношение к высказыванию (аргументирова</w:t>
      </w:r>
      <w:r w:rsidR="00581DB8">
        <w:rPr>
          <w:rFonts w:ascii="Times New Roman" w:hAnsi="Times New Roman" w:cs="Times New Roman"/>
          <w:sz w:val="24"/>
          <w:szCs w:val="24"/>
        </w:rPr>
        <w:t>н</w:t>
      </w:r>
      <w:r w:rsidRPr="00583239">
        <w:rPr>
          <w:rFonts w:ascii="Times New Roman" w:hAnsi="Times New Roman" w:cs="Times New Roman"/>
          <w:sz w:val="24"/>
          <w:szCs w:val="24"/>
        </w:rPr>
        <w:t xml:space="preserve">но согласиться с автором либо полностью или частично опровергнуть его высказывание); </w:t>
      </w:r>
    </w:p>
    <w:p w14:paraId="4923EB91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располагаете конкретными знаниями (факты, статистические данные, примеры и пр.) по избранной вами теме; </w:t>
      </w:r>
    </w:p>
    <w:p w14:paraId="0210ECA0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владеете терминами, необходимыми для грамотного изложения своей точки зрения; </w:t>
      </w:r>
    </w:p>
    <w:p w14:paraId="5E526C85" w14:textId="77777777" w:rsidR="00583239" w:rsidRPr="00583239" w:rsidRDefault="00583239" w:rsidP="00583239">
      <w:pPr>
        <w:pStyle w:val="a6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знаете различные точки зрения по рассматриваемой теме.</w:t>
      </w:r>
    </w:p>
    <w:p w14:paraId="5EE0E0E6" w14:textId="77777777" w:rsidR="009460FE" w:rsidRDefault="009460FE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B1A2594" w14:textId="26A3397B" w:rsidR="00583239" w:rsidRPr="00583239" w:rsidRDefault="00583239" w:rsidP="005832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 xml:space="preserve">Жюри, оценивая Вашу работу, будет руководствоваться следующими критериями: </w:t>
      </w:r>
    </w:p>
    <w:p w14:paraId="55206187" w14:textId="1D20BDE2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1)</w:t>
      </w:r>
      <w:r w:rsidR="009460FE">
        <w:rPr>
          <w:rFonts w:ascii="Times New Roman" w:hAnsi="Times New Roman" w:cs="Times New Roman"/>
          <w:sz w:val="24"/>
          <w:szCs w:val="24"/>
        </w:rPr>
        <w:tab/>
      </w:r>
      <w:r w:rsidRPr="00583239">
        <w:rPr>
          <w:rFonts w:ascii="Times New Roman" w:hAnsi="Times New Roman" w:cs="Times New Roman"/>
          <w:sz w:val="24"/>
          <w:szCs w:val="24"/>
        </w:rPr>
        <w:t>обоснование выбора темы, проявлени</w:t>
      </w:r>
      <w:r w:rsidR="00EE43A2">
        <w:rPr>
          <w:rFonts w:ascii="Times New Roman" w:hAnsi="Times New Roman" w:cs="Times New Roman"/>
          <w:sz w:val="24"/>
          <w:szCs w:val="24"/>
        </w:rPr>
        <w:t>е личной заинтересованности в её</w:t>
      </w:r>
      <w:r w:rsidRPr="00583239">
        <w:rPr>
          <w:rFonts w:ascii="Times New Roman" w:hAnsi="Times New Roman" w:cs="Times New Roman"/>
          <w:sz w:val="24"/>
          <w:szCs w:val="24"/>
        </w:rPr>
        <w:t xml:space="preserve"> раскрытии, творческий характер е</w:t>
      </w:r>
      <w:r w:rsidR="00EE43A2">
        <w:rPr>
          <w:rFonts w:ascii="Times New Roman" w:hAnsi="Times New Roman" w:cs="Times New Roman"/>
          <w:sz w:val="24"/>
          <w:szCs w:val="24"/>
        </w:rPr>
        <w:t>ё</w:t>
      </w:r>
      <w:r w:rsidRPr="00583239">
        <w:rPr>
          <w:rFonts w:ascii="Times New Roman" w:hAnsi="Times New Roman" w:cs="Times New Roman"/>
          <w:sz w:val="24"/>
          <w:szCs w:val="24"/>
        </w:rPr>
        <w:t xml:space="preserve"> восприятия и осмысления;</w:t>
      </w:r>
    </w:p>
    <w:p w14:paraId="564A4BD0" w14:textId="72B15088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lastRenderedPageBreak/>
        <w:t>2)</w:t>
      </w:r>
      <w:r w:rsidR="009460FE">
        <w:rPr>
          <w:rFonts w:ascii="Times New Roman" w:hAnsi="Times New Roman" w:cs="Times New Roman"/>
          <w:sz w:val="24"/>
          <w:szCs w:val="24"/>
        </w:rPr>
        <w:tab/>
      </w:r>
      <w:r w:rsidRPr="00583239">
        <w:rPr>
          <w:rFonts w:ascii="Times New Roman" w:hAnsi="Times New Roman" w:cs="Times New Roman"/>
          <w:sz w:val="24"/>
          <w:szCs w:val="24"/>
        </w:rPr>
        <w:t>качество структуры ответа: наличие плана ответа, объяснение задач, которые ставит перед с</w:t>
      </w:r>
      <w:r w:rsidR="001B0297">
        <w:rPr>
          <w:rFonts w:ascii="Times New Roman" w:hAnsi="Times New Roman" w:cs="Times New Roman"/>
          <w:sz w:val="24"/>
          <w:szCs w:val="24"/>
        </w:rPr>
        <w:t>обой в своей работе участник. Чё</w:t>
      </w:r>
      <w:r w:rsidRPr="00583239">
        <w:rPr>
          <w:rFonts w:ascii="Times New Roman" w:hAnsi="Times New Roman" w:cs="Times New Roman"/>
          <w:sz w:val="24"/>
          <w:szCs w:val="24"/>
        </w:rPr>
        <w:t>ткость и доказательность основных положений работы. Наличие выводов, связанных по смыслу с поставленными задачами, вытекающих из основной части работы;</w:t>
      </w:r>
      <w:r w:rsidR="006C63A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4B473F" w14:textId="16BC3F89" w:rsidR="00583239" w:rsidRPr="00583239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3)</w:t>
      </w:r>
      <w:r w:rsidR="009460FE">
        <w:rPr>
          <w:rFonts w:ascii="Times New Roman" w:hAnsi="Times New Roman" w:cs="Times New Roman"/>
          <w:sz w:val="24"/>
          <w:szCs w:val="24"/>
        </w:rPr>
        <w:tab/>
      </w:r>
      <w:r w:rsidRPr="00583239">
        <w:rPr>
          <w:rFonts w:ascii="Times New Roman" w:hAnsi="Times New Roman" w:cs="Times New Roman"/>
          <w:sz w:val="24"/>
          <w:szCs w:val="24"/>
        </w:rPr>
        <w:t>грамотность использования исторических фактов и терминов;</w:t>
      </w:r>
    </w:p>
    <w:p w14:paraId="11F9302E" w14:textId="176B713D" w:rsidR="00DC2B02" w:rsidRPr="00671B28" w:rsidRDefault="00583239" w:rsidP="00583239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583239">
        <w:rPr>
          <w:rFonts w:ascii="Times New Roman" w:hAnsi="Times New Roman" w:cs="Times New Roman"/>
          <w:sz w:val="24"/>
          <w:szCs w:val="24"/>
        </w:rPr>
        <w:t>4)</w:t>
      </w:r>
      <w:r w:rsidR="009460FE">
        <w:rPr>
          <w:rFonts w:ascii="Times New Roman" w:hAnsi="Times New Roman" w:cs="Times New Roman"/>
          <w:sz w:val="24"/>
          <w:szCs w:val="24"/>
        </w:rPr>
        <w:tab/>
      </w:r>
      <w:r w:rsidRPr="00583239">
        <w:rPr>
          <w:rFonts w:ascii="Times New Roman" w:hAnsi="Times New Roman" w:cs="Times New Roman"/>
          <w:sz w:val="24"/>
          <w:szCs w:val="24"/>
        </w:rPr>
        <w:t xml:space="preserve">знание различных точек зрения по избранному вопросу. Предполагается привлечение участником </w:t>
      </w:r>
      <w:proofErr w:type="gramStart"/>
      <w:r w:rsidRPr="00583239">
        <w:rPr>
          <w:rFonts w:ascii="Times New Roman" w:hAnsi="Times New Roman" w:cs="Times New Roman"/>
          <w:sz w:val="24"/>
          <w:szCs w:val="24"/>
        </w:rPr>
        <w:t>суждений</w:t>
      </w:r>
      <w:proofErr w:type="gramEnd"/>
      <w:r w:rsidRPr="00583239">
        <w:rPr>
          <w:rFonts w:ascii="Times New Roman" w:hAnsi="Times New Roman" w:cs="Times New Roman"/>
          <w:sz w:val="24"/>
          <w:szCs w:val="24"/>
        </w:rPr>
        <w:t xml:space="preserve"> как историков, так и современников рассматриваемого явления или периода.</w:t>
      </w:r>
    </w:p>
    <w:p w14:paraId="1FBA0498" w14:textId="77777777" w:rsidR="0055569C" w:rsidRDefault="0055569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8C8FCE" w14:textId="77777777" w:rsidR="00583239" w:rsidRDefault="0058323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3239">
        <w:rPr>
          <w:rFonts w:ascii="Times New Roman" w:hAnsi="Times New Roman" w:cs="Times New Roman"/>
          <w:b/>
          <w:sz w:val="24"/>
          <w:szCs w:val="24"/>
        </w:rPr>
        <w:t>Темы эссе:</w:t>
      </w:r>
    </w:p>
    <w:p w14:paraId="2C75DACE" w14:textId="77777777" w:rsidR="00583239" w:rsidRDefault="0058323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057EC2D" w14:textId="51BB809A" w:rsidR="00F71396" w:rsidRDefault="00536D57" w:rsidP="00536D57">
      <w:pPr>
        <w:pStyle w:val="a7"/>
        <w:numPr>
          <w:ilvl w:val="0"/>
          <w:numId w:val="3"/>
        </w:numPr>
        <w:spacing w:after="0"/>
        <w:ind w:left="284" w:hanging="284"/>
        <w:jc w:val="both"/>
        <w:rPr>
          <w:sz w:val="24"/>
          <w:szCs w:val="24"/>
        </w:rPr>
      </w:pPr>
      <w:r w:rsidRPr="00536D57">
        <w:rPr>
          <w:sz w:val="24"/>
          <w:szCs w:val="24"/>
        </w:rPr>
        <w:t>Историческая роль варягов на Руси была ничтожна. О культурной роли варягов нечего и говорить</w:t>
      </w:r>
      <w:r w:rsidR="001B0297">
        <w:rPr>
          <w:sz w:val="24"/>
          <w:szCs w:val="24"/>
        </w:rPr>
        <w:t>.</w:t>
      </w:r>
      <w:r w:rsidRPr="00536D57">
        <w:rPr>
          <w:sz w:val="24"/>
          <w:szCs w:val="24"/>
        </w:rPr>
        <w:t xml:space="preserve"> </w:t>
      </w:r>
    </w:p>
    <w:p w14:paraId="080C3DF0" w14:textId="697EC2C3" w:rsidR="00536D57" w:rsidRDefault="001B0297" w:rsidP="00A77B67">
      <w:pPr>
        <w:pStyle w:val="a7"/>
        <w:spacing w:after="0"/>
        <w:ind w:left="284"/>
        <w:jc w:val="right"/>
        <w:rPr>
          <w:sz w:val="24"/>
          <w:szCs w:val="24"/>
        </w:rPr>
      </w:pPr>
      <w:r>
        <w:rPr>
          <w:sz w:val="24"/>
          <w:szCs w:val="24"/>
        </w:rPr>
        <w:t>(Б.А. Рыбаков)</w:t>
      </w:r>
    </w:p>
    <w:p w14:paraId="11C93D0A" w14:textId="77777777" w:rsidR="00734C4E" w:rsidRDefault="00734C4E" w:rsidP="00536D57">
      <w:pPr>
        <w:pStyle w:val="a7"/>
        <w:numPr>
          <w:ilvl w:val="0"/>
          <w:numId w:val="3"/>
        </w:numPr>
        <w:spacing w:after="0"/>
        <w:ind w:left="284" w:hanging="284"/>
        <w:jc w:val="both"/>
        <w:rPr>
          <w:sz w:val="24"/>
          <w:szCs w:val="24"/>
        </w:rPr>
      </w:pPr>
      <w:r w:rsidRPr="005E1116">
        <w:rPr>
          <w:sz w:val="24"/>
          <w:szCs w:val="24"/>
        </w:rPr>
        <w:t>Куликовская битва относится к числу событий самых значительных для исторического сознания и самоидентификаци</w:t>
      </w:r>
      <w:r>
        <w:rPr>
          <w:sz w:val="24"/>
          <w:szCs w:val="24"/>
        </w:rPr>
        <w:t>и русского человека.</w:t>
      </w:r>
      <w:r w:rsidRPr="005E1116">
        <w:rPr>
          <w:sz w:val="24"/>
          <w:szCs w:val="24"/>
        </w:rPr>
        <w:t xml:space="preserve"> </w:t>
      </w:r>
    </w:p>
    <w:p w14:paraId="70375450" w14:textId="77777777" w:rsidR="00734C4E" w:rsidRDefault="00734C4E" w:rsidP="00536D57">
      <w:pPr>
        <w:pStyle w:val="a7"/>
        <w:spacing w:after="0"/>
        <w:ind w:left="284" w:hanging="284"/>
        <w:jc w:val="right"/>
        <w:rPr>
          <w:sz w:val="24"/>
          <w:szCs w:val="24"/>
        </w:rPr>
      </w:pPr>
      <w:r w:rsidRPr="005E1116">
        <w:rPr>
          <w:sz w:val="24"/>
          <w:szCs w:val="24"/>
        </w:rPr>
        <w:t>(И.Н. Данилевский)</w:t>
      </w:r>
    </w:p>
    <w:p w14:paraId="48958661" w14:textId="1C1D87E7" w:rsidR="00734C4E" w:rsidRDefault="00734C4E" w:rsidP="00536D57">
      <w:pPr>
        <w:pStyle w:val="a6"/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34C4E">
        <w:rPr>
          <w:rFonts w:ascii="Times New Roman" w:hAnsi="Times New Roman" w:cs="Times New Roman"/>
          <w:sz w:val="24"/>
          <w:szCs w:val="24"/>
        </w:rPr>
        <w:t>Александр сделал судьбоносный выбор между Востоком и Западом в пользу Востока. Пойдя на союз с Ордой, он предотвратил поглощение Северной Руси католической Европой и тем самым спас русское п</w:t>
      </w:r>
      <w:r>
        <w:rPr>
          <w:rFonts w:ascii="Times New Roman" w:hAnsi="Times New Roman" w:cs="Times New Roman"/>
          <w:sz w:val="24"/>
          <w:szCs w:val="24"/>
        </w:rPr>
        <w:t>равославие</w:t>
      </w:r>
      <w:r w:rsidR="00F71396">
        <w:rPr>
          <w:rFonts w:ascii="Times New Roman" w:hAnsi="Times New Roman" w:cs="Times New Roman"/>
          <w:sz w:val="24"/>
          <w:szCs w:val="24"/>
        </w:rPr>
        <w:t xml:space="preserve"> </w:t>
      </w:r>
      <w:r w:rsidR="00A77B67">
        <w:rPr>
          <w:rFonts w:ascii="Times New Roman" w:hAnsi="Times New Roman" w:cs="Times New Roman"/>
          <w:sz w:val="24"/>
          <w:szCs w:val="24"/>
        </w:rPr>
        <w:t>‒</w:t>
      </w:r>
      <w:r>
        <w:rPr>
          <w:rFonts w:ascii="Times New Roman" w:hAnsi="Times New Roman" w:cs="Times New Roman"/>
          <w:sz w:val="24"/>
          <w:szCs w:val="24"/>
        </w:rPr>
        <w:t xml:space="preserve"> основу самобытности</w:t>
      </w:r>
      <w:r w:rsidRPr="00734C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B5112CD" w14:textId="77777777" w:rsidR="00734C4E" w:rsidRDefault="00734C4E" w:rsidP="00536D57">
      <w:pPr>
        <w:pStyle w:val="a6"/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 w:rsidRPr="00734C4E">
        <w:rPr>
          <w:rFonts w:ascii="Times New Roman" w:hAnsi="Times New Roman" w:cs="Times New Roman"/>
          <w:sz w:val="24"/>
          <w:szCs w:val="24"/>
        </w:rPr>
        <w:t>(Л.Н. Гумилёв</w:t>
      </w:r>
      <w:r>
        <w:rPr>
          <w:rFonts w:ascii="Times New Roman" w:hAnsi="Times New Roman" w:cs="Times New Roman"/>
          <w:sz w:val="24"/>
          <w:szCs w:val="24"/>
        </w:rPr>
        <w:t xml:space="preserve"> об Александре Невском</w:t>
      </w:r>
      <w:r w:rsidRPr="00734C4E">
        <w:rPr>
          <w:rFonts w:ascii="Times New Roman" w:hAnsi="Times New Roman" w:cs="Times New Roman"/>
          <w:sz w:val="24"/>
          <w:szCs w:val="24"/>
        </w:rPr>
        <w:t>)</w:t>
      </w:r>
    </w:p>
    <w:p w14:paraId="33F358B9" w14:textId="77777777" w:rsidR="00A77B67" w:rsidRDefault="00A77B67" w:rsidP="00536D57">
      <w:pPr>
        <w:pStyle w:val="a6"/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</w:p>
    <w:p w14:paraId="3C563D10" w14:textId="199F9234" w:rsidR="00F71396" w:rsidRDefault="00536D57" w:rsidP="00536D57">
      <w:pPr>
        <w:pStyle w:val="Default"/>
        <w:numPr>
          <w:ilvl w:val="0"/>
          <w:numId w:val="3"/>
        </w:numPr>
        <w:ind w:left="284" w:hanging="284"/>
        <w:jc w:val="both"/>
      </w:pPr>
      <w:r>
        <w:t xml:space="preserve">Иоанн (Иван III) как человек не имел любезных свойств ни Мономаха, ни Донского, но </w:t>
      </w:r>
      <w:r w:rsidR="00AF79D3">
        <w:t>«</w:t>
      </w:r>
      <w:r>
        <w:t>стоит как государь на высшей степени величия</w:t>
      </w:r>
      <w:r w:rsidR="00AF79D3">
        <w:t>»</w:t>
      </w:r>
      <w:r w:rsidR="00A77B67">
        <w:t>.</w:t>
      </w:r>
      <w:r>
        <w:t xml:space="preserve"> </w:t>
      </w:r>
    </w:p>
    <w:p w14:paraId="537165A7" w14:textId="77777777" w:rsidR="00536D57" w:rsidRDefault="00F71396" w:rsidP="00F71396">
      <w:pPr>
        <w:pStyle w:val="Default"/>
        <w:ind w:left="284"/>
        <w:jc w:val="right"/>
      </w:pPr>
      <w:r>
        <w:t>(Н.М. Карамзин)</w:t>
      </w:r>
    </w:p>
    <w:p w14:paraId="19B8A0AF" w14:textId="77777777" w:rsidR="00A77B67" w:rsidRDefault="00A77B67" w:rsidP="00F71396">
      <w:pPr>
        <w:pStyle w:val="Default"/>
        <w:ind w:left="284"/>
        <w:jc w:val="right"/>
      </w:pPr>
    </w:p>
    <w:p w14:paraId="30BB775F" w14:textId="77777777" w:rsidR="00536D57" w:rsidRPr="00A50416" w:rsidRDefault="00536D57" w:rsidP="00536D57">
      <w:pPr>
        <w:pStyle w:val="Default"/>
        <w:numPr>
          <w:ilvl w:val="0"/>
          <w:numId w:val="3"/>
        </w:numPr>
        <w:ind w:left="284" w:hanging="284"/>
        <w:jc w:val="both"/>
        <w:rPr>
          <w:bCs/>
          <w:iCs/>
          <w:color w:val="auto"/>
        </w:rPr>
      </w:pPr>
      <w:r w:rsidRPr="00A50416">
        <w:rPr>
          <w:bCs/>
          <w:iCs/>
          <w:color w:val="auto"/>
        </w:rPr>
        <w:t>Прикрепление крестьян – это вопль отчаяния, испущенный государством, находящимся в безв</w:t>
      </w:r>
      <w:r>
        <w:rPr>
          <w:bCs/>
          <w:iCs/>
          <w:color w:val="auto"/>
        </w:rPr>
        <w:t>ыходном экономическом положении</w:t>
      </w:r>
      <w:r w:rsidRPr="00A50416">
        <w:rPr>
          <w:bCs/>
          <w:iCs/>
          <w:color w:val="auto"/>
        </w:rPr>
        <w:t>.</w:t>
      </w:r>
    </w:p>
    <w:p w14:paraId="22DF36C1" w14:textId="507904BE" w:rsidR="00536D57" w:rsidRDefault="00536D57" w:rsidP="00536D57">
      <w:pPr>
        <w:pStyle w:val="Default"/>
        <w:ind w:left="284" w:hanging="284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</w:t>
      </w:r>
      <w:r w:rsidR="00A77B67">
        <w:rPr>
          <w:bCs/>
          <w:iCs/>
          <w:color w:val="auto"/>
        </w:rPr>
        <w:t>С.М. Соловьё</w:t>
      </w:r>
      <w:r w:rsidRPr="00A50416">
        <w:rPr>
          <w:bCs/>
          <w:iCs/>
          <w:color w:val="auto"/>
        </w:rPr>
        <w:t>в о полном закрепощении крестьян в XVII веке</w:t>
      </w:r>
      <w:r>
        <w:rPr>
          <w:bCs/>
          <w:iCs/>
          <w:color w:val="auto"/>
        </w:rPr>
        <w:t>)</w:t>
      </w:r>
    </w:p>
    <w:p w14:paraId="5AF915DA" w14:textId="77777777" w:rsidR="00A77B67" w:rsidRPr="00536D57" w:rsidRDefault="00A77B67" w:rsidP="00536D57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1EBC075B" w14:textId="554D0AC4" w:rsidR="00734C4E" w:rsidRPr="007979C0" w:rsidRDefault="00536D57" w:rsidP="00536D57">
      <w:pPr>
        <w:pStyle w:val="Default"/>
        <w:ind w:left="284" w:hanging="284"/>
        <w:jc w:val="both"/>
        <w:rPr>
          <w:color w:val="auto"/>
        </w:rPr>
      </w:pPr>
      <w:r>
        <w:rPr>
          <w:bCs/>
          <w:iCs/>
          <w:color w:val="auto"/>
        </w:rPr>
        <w:t>6</w:t>
      </w:r>
      <w:r w:rsidR="00A77B67">
        <w:rPr>
          <w:bCs/>
          <w:iCs/>
          <w:color w:val="auto"/>
        </w:rPr>
        <w:t>.</w:t>
      </w:r>
      <w:r>
        <w:rPr>
          <w:bCs/>
          <w:iCs/>
          <w:color w:val="auto"/>
        </w:rPr>
        <w:t xml:space="preserve"> </w:t>
      </w:r>
      <w:r w:rsidR="00734C4E" w:rsidRPr="007979C0">
        <w:rPr>
          <w:color w:val="auto"/>
        </w:rPr>
        <w:t xml:space="preserve">Чтобы </w:t>
      </w:r>
      <w:r w:rsidR="00A77B67">
        <w:rPr>
          <w:color w:val="auto"/>
        </w:rPr>
        <w:t>защитить отечество от врагов, Пё</w:t>
      </w:r>
      <w:r w:rsidR="00734C4E" w:rsidRPr="007979C0">
        <w:rPr>
          <w:color w:val="auto"/>
        </w:rPr>
        <w:t xml:space="preserve">тр опустошил его больше всякого врага. </w:t>
      </w:r>
    </w:p>
    <w:p w14:paraId="2E72EA61" w14:textId="77777777" w:rsidR="00734C4E" w:rsidRDefault="00734C4E" w:rsidP="00536D57">
      <w:pPr>
        <w:pStyle w:val="Default"/>
        <w:ind w:left="284" w:hanging="284"/>
        <w:jc w:val="right"/>
        <w:rPr>
          <w:bCs/>
          <w:iCs/>
          <w:color w:val="auto"/>
        </w:rPr>
      </w:pPr>
      <w:r w:rsidRPr="00734C4E">
        <w:rPr>
          <w:color w:val="auto"/>
        </w:rPr>
        <w:t>(</w:t>
      </w:r>
      <w:r w:rsidRPr="00734C4E">
        <w:rPr>
          <w:bCs/>
          <w:iCs/>
          <w:color w:val="auto"/>
        </w:rPr>
        <w:t xml:space="preserve">В.О. Ключевский о Петре </w:t>
      </w:r>
      <w:r w:rsidRPr="00734C4E">
        <w:rPr>
          <w:bCs/>
          <w:iCs/>
          <w:color w:val="auto"/>
          <w:lang w:val="en-US"/>
        </w:rPr>
        <w:t>I</w:t>
      </w:r>
      <w:r w:rsidRPr="00734C4E">
        <w:rPr>
          <w:bCs/>
          <w:iCs/>
          <w:color w:val="auto"/>
        </w:rPr>
        <w:t>)</w:t>
      </w:r>
    </w:p>
    <w:p w14:paraId="07A2EF6D" w14:textId="77777777" w:rsidR="00A77B67" w:rsidRDefault="00A77B67" w:rsidP="00536D57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65359589" w14:textId="5F6F29C5" w:rsidR="00A50416" w:rsidRDefault="00536D57" w:rsidP="00536D57">
      <w:pPr>
        <w:pStyle w:val="Default"/>
        <w:ind w:left="284" w:hanging="284"/>
        <w:jc w:val="both"/>
        <w:rPr>
          <w:bCs/>
          <w:iCs/>
          <w:color w:val="auto"/>
        </w:rPr>
      </w:pPr>
      <w:r>
        <w:rPr>
          <w:bCs/>
          <w:iCs/>
          <w:color w:val="auto"/>
        </w:rPr>
        <w:t>7</w:t>
      </w:r>
      <w:r w:rsidR="00A77B67">
        <w:rPr>
          <w:bCs/>
          <w:iCs/>
          <w:color w:val="auto"/>
        </w:rPr>
        <w:t>.</w:t>
      </w:r>
      <w:r>
        <w:rPr>
          <w:bCs/>
          <w:iCs/>
          <w:color w:val="auto"/>
        </w:rPr>
        <w:t xml:space="preserve"> </w:t>
      </w:r>
      <w:r w:rsidR="00A50416" w:rsidRPr="00A50416">
        <w:rPr>
          <w:bCs/>
          <w:iCs/>
          <w:color w:val="auto"/>
        </w:rPr>
        <w:t>Екатерину можно назвать виновницей крепостного права не в том смысле, что она создала его, а в том, что это право при ней из колеблющегося факта, оправдываемого временными нуждами государства, превратилось в признанное законом право, ничем не оправдываемое</w:t>
      </w:r>
      <w:r w:rsidR="00AF79D3">
        <w:rPr>
          <w:bCs/>
          <w:iCs/>
          <w:color w:val="auto"/>
        </w:rPr>
        <w:t>.</w:t>
      </w:r>
    </w:p>
    <w:p w14:paraId="53B6A334" w14:textId="77777777" w:rsidR="00734C4E" w:rsidRDefault="00A50416" w:rsidP="001D1376">
      <w:pPr>
        <w:pStyle w:val="Default"/>
        <w:ind w:left="284" w:hanging="284"/>
        <w:jc w:val="right"/>
        <w:rPr>
          <w:bCs/>
          <w:iCs/>
          <w:color w:val="auto"/>
        </w:rPr>
      </w:pPr>
      <w:r>
        <w:rPr>
          <w:bCs/>
          <w:iCs/>
          <w:color w:val="auto"/>
        </w:rPr>
        <w:t>(В.О. Ключевский)</w:t>
      </w:r>
    </w:p>
    <w:p w14:paraId="450C4564" w14:textId="77777777" w:rsidR="001D1376" w:rsidRDefault="001D1376" w:rsidP="001D1376">
      <w:pPr>
        <w:pStyle w:val="Default"/>
        <w:ind w:left="284" w:hanging="284"/>
        <w:jc w:val="right"/>
        <w:rPr>
          <w:bCs/>
          <w:iCs/>
          <w:color w:val="auto"/>
        </w:rPr>
      </w:pPr>
    </w:p>
    <w:p w14:paraId="2E9833CC" w14:textId="58F4125B" w:rsidR="00536D57" w:rsidRDefault="00536D57" w:rsidP="00536D57">
      <w:pPr>
        <w:pStyle w:val="Default"/>
        <w:ind w:left="284" w:hanging="284"/>
        <w:jc w:val="both"/>
      </w:pPr>
      <w:r>
        <w:rPr>
          <w:bCs/>
          <w:iCs/>
          <w:color w:val="auto"/>
        </w:rPr>
        <w:t xml:space="preserve">8) </w:t>
      </w:r>
      <w:r>
        <w:t xml:space="preserve">Столыпин, возможно, первым в нашей истории понял, что основу политической стабильности и экономического процветания составляет средний класс. </w:t>
      </w:r>
    </w:p>
    <w:p w14:paraId="2007F0DA" w14:textId="77777777" w:rsidR="00F71396" w:rsidRDefault="00536D57" w:rsidP="00F71396">
      <w:pPr>
        <w:pStyle w:val="Default"/>
        <w:ind w:left="284" w:hanging="284"/>
        <w:jc w:val="right"/>
      </w:pPr>
      <w:r>
        <w:t xml:space="preserve">(А.Я. </w:t>
      </w:r>
      <w:proofErr w:type="spellStart"/>
      <w:r>
        <w:t>Аврех</w:t>
      </w:r>
      <w:proofErr w:type="spellEnd"/>
      <w:r>
        <w:t>)</w:t>
      </w:r>
    </w:p>
    <w:p w14:paraId="392D8F14" w14:textId="77777777" w:rsidR="001D1376" w:rsidRDefault="001D1376" w:rsidP="00F71396">
      <w:pPr>
        <w:pStyle w:val="Default"/>
        <w:ind w:left="284" w:hanging="284"/>
        <w:jc w:val="right"/>
      </w:pPr>
    </w:p>
    <w:p w14:paraId="4D091FBA" w14:textId="77777777" w:rsidR="00F71396" w:rsidRDefault="00F71396" w:rsidP="00F71396">
      <w:pPr>
        <w:pStyle w:val="Default"/>
        <w:ind w:left="284" w:hanging="284"/>
        <w:jc w:val="both"/>
      </w:pPr>
      <w:r>
        <w:t xml:space="preserve">9) Столкновение между регулярными частями Красной и Белой армий являлось лишь фасадом гражданской войны. Между тем, победа той или иной стороны зависела, прежде всего, от сочувствия и поддержки крестьянства. </w:t>
      </w:r>
    </w:p>
    <w:p w14:paraId="72130CBE" w14:textId="77777777" w:rsidR="00F71396" w:rsidRDefault="00F71396" w:rsidP="00F71396">
      <w:pPr>
        <w:pStyle w:val="Default"/>
        <w:ind w:left="284" w:hanging="284"/>
        <w:jc w:val="right"/>
      </w:pPr>
      <w:r>
        <w:t>(А. Данилов)</w:t>
      </w:r>
    </w:p>
    <w:p w14:paraId="35B6D1AA" w14:textId="77777777" w:rsidR="00522756" w:rsidRDefault="00522756" w:rsidP="00F71396">
      <w:pPr>
        <w:pStyle w:val="Default"/>
        <w:ind w:left="284" w:hanging="284"/>
        <w:jc w:val="right"/>
      </w:pPr>
    </w:p>
    <w:p w14:paraId="32636C7B" w14:textId="77777777" w:rsidR="00F71396" w:rsidRDefault="00F71396" w:rsidP="00F71396">
      <w:pPr>
        <w:pStyle w:val="Default"/>
        <w:ind w:left="284" w:hanging="284"/>
        <w:jc w:val="both"/>
      </w:pPr>
      <w:r>
        <w:t xml:space="preserve">10) Нам следует признать, что русские внесли решающий вклад в войну на Западе, уничтожив главные силы германской армии до того, как первый солдат союзников вступил на берег Нормандии 6 июня 1944 г. </w:t>
      </w:r>
    </w:p>
    <w:p w14:paraId="23FA05DD" w14:textId="437E4C52" w:rsidR="00A50416" w:rsidRDefault="00F71396" w:rsidP="005E49B2">
      <w:pPr>
        <w:pStyle w:val="Default"/>
        <w:ind w:left="284" w:hanging="284"/>
        <w:jc w:val="right"/>
        <w:rPr>
          <w:bCs/>
          <w:iCs/>
          <w:color w:val="auto"/>
        </w:rPr>
      </w:pPr>
      <w:r>
        <w:t>(М. Хастингс)</w:t>
      </w:r>
    </w:p>
    <w:sectPr w:rsidR="00A504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8578E"/>
    <w:multiLevelType w:val="hybridMultilevel"/>
    <w:tmpl w:val="D51882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646DA"/>
    <w:multiLevelType w:val="hybridMultilevel"/>
    <w:tmpl w:val="BF20B824"/>
    <w:lvl w:ilvl="0" w:tplc="C074A8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881FA4"/>
    <w:multiLevelType w:val="hybridMultilevel"/>
    <w:tmpl w:val="D7406A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0B0F"/>
    <w:rsid w:val="00002703"/>
    <w:rsid w:val="00006C80"/>
    <w:rsid w:val="00007B06"/>
    <w:rsid w:val="00040065"/>
    <w:rsid w:val="00045842"/>
    <w:rsid w:val="00054609"/>
    <w:rsid w:val="00065200"/>
    <w:rsid w:val="000B1ABC"/>
    <w:rsid w:val="000B7A5A"/>
    <w:rsid w:val="000D4F1F"/>
    <w:rsid w:val="000D540D"/>
    <w:rsid w:val="000E5283"/>
    <w:rsid w:val="000F6F03"/>
    <w:rsid w:val="00110A48"/>
    <w:rsid w:val="00114710"/>
    <w:rsid w:val="00115AA2"/>
    <w:rsid w:val="001175ED"/>
    <w:rsid w:val="0013224D"/>
    <w:rsid w:val="00137D04"/>
    <w:rsid w:val="001450F3"/>
    <w:rsid w:val="0015545A"/>
    <w:rsid w:val="00155550"/>
    <w:rsid w:val="00161A5C"/>
    <w:rsid w:val="0016200D"/>
    <w:rsid w:val="00162773"/>
    <w:rsid w:val="00166C4E"/>
    <w:rsid w:val="001835C3"/>
    <w:rsid w:val="0018637C"/>
    <w:rsid w:val="00193465"/>
    <w:rsid w:val="001943EF"/>
    <w:rsid w:val="001A7D7F"/>
    <w:rsid w:val="001B0297"/>
    <w:rsid w:val="001B38A6"/>
    <w:rsid w:val="001B57D3"/>
    <w:rsid w:val="001C3CAA"/>
    <w:rsid w:val="001C3DE0"/>
    <w:rsid w:val="001C4E28"/>
    <w:rsid w:val="001D1376"/>
    <w:rsid w:val="001F16D7"/>
    <w:rsid w:val="001F7C3B"/>
    <w:rsid w:val="002129D7"/>
    <w:rsid w:val="00216E28"/>
    <w:rsid w:val="00235014"/>
    <w:rsid w:val="002455D1"/>
    <w:rsid w:val="00245F22"/>
    <w:rsid w:val="0029216B"/>
    <w:rsid w:val="0029246E"/>
    <w:rsid w:val="002A1DDE"/>
    <w:rsid w:val="002A7BE1"/>
    <w:rsid w:val="002B28DE"/>
    <w:rsid w:val="002B696B"/>
    <w:rsid w:val="002C0DEC"/>
    <w:rsid w:val="002C371E"/>
    <w:rsid w:val="002C470F"/>
    <w:rsid w:val="002D31C7"/>
    <w:rsid w:val="002E6AF7"/>
    <w:rsid w:val="002E797F"/>
    <w:rsid w:val="002F0004"/>
    <w:rsid w:val="002F21DB"/>
    <w:rsid w:val="00323AC8"/>
    <w:rsid w:val="00336B85"/>
    <w:rsid w:val="003421D2"/>
    <w:rsid w:val="00353714"/>
    <w:rsid w:val="0035708E"/>
    <w:rsid w:val="003617E9"/>
    <w:rsid w:val="00366315"/>
    <w:rsid w:val="0037196A"/>
    <w:rsid w:val="00390A48"/>
    <w:rsid w:val="00396C1F"/>
    <w:rsid w:val="003A7D0F"/>
    <w:rsid w:val="003C1AC5"/>
    <w:rsid w:val="003C3035"/>
    <w:rsid w:val="003D7F49"/>
    <w:rsid w:val="003E4548"/>
    <w:rsid w:val="003E65E6"/>
    <w:rsid w:val="00403378"/>
    <w:rsid w:val="0041023F"/>
    <w:rsid w:val="00415CC7"/>
    <w:rsid w:val="00423119"/>
    <w:rsid w:val="004354CC"/>
    <w:rsid w:val="004449F0"/>
    <w:rsid w:val="004701CB"/>
    <w:rsid w:val="00485FB3"/>
    <w:rsid w:val="0049317A"/>
    <w:rsid w:val="0049671A"/>
    <w:rsid w:val="004A794F"/>
    <w:rsid w:val="004B4796"/>
    <w:rsid w:val="0050079B"/>
    <w:rsid w:val="005024C5"/>
    <w:rsid w:val="00522756"/>
    <w:rsid w:val="00536D57"/>
    <w:rsid w:val="005554E4"/>
    <w:rsid w:val="0055569C"/>
    <w:rsid w:val="00581DB8"/>
    <w:rsid w:val="00583239"/>
    <w:rsid w:val="00586A5F"/>
    <w:rsid w:val="005928EF"/>
    <w:rsid w:val="00594BBB"/>
    <w:rsid w:val="00595738"/>
    <w:rsid w:val="005A7D63"/>
    <w:rsid w:val="005D0EF7"/>
    <w:rsid w:val="005D4EAC"/>
    <w:rsid w:val="005D55C4"/>
    <w:rsid w:val="005E007D"/>
    <w:rsid w:val="005E49B2"/>
    <w:rsid w:val="005E67FB"/>
    <w:rsid w:val="005F27FB"/>
    <w:rsid w:val="006010B8"/>
    <w:rsid w:val="006021A7"/>
    <w:rsid w:val="00611547"/>
    <w:rsid w:val="00616D88"/>
    <w:rsid w:val="00645FE8"/>
    <w:rsid w:val="00647D97"/>
    <w:rsid w:val="00663D57"/>
    <w:rsid w:val="00671B28"/>
    <w:rsid w:val="006747B5"/>
    <w:rsid w:val="00685333"/>
    <w:rsid w:val="006A5CE1"/>
    <w:rsid w:val="006A7505"/>
    <w:rsid w:val="006C63A0"/>
    <w:rsid w:val="006D61F7"/>
    <w:rsid w:val="006D7764"/>
    <w:rsid w:val="006F5E7E"/>
    <w:rsid w:val="00701AEB"/>
    <w:rsid w:val="00710DD9"/>
    <w:rsid w:val="00734C4E"/>
    <w:rsid w:val="007573B8"/>
    <w:rsid w:val="00760723"/>
    <w:rsid w:val="00761146"/>
    <w:rsid w:val="007611A8"/>
    <w:rsid w:val="00761D99"/>
    <w:rsid w:val="00780017"/>
    <w:rsid w:val="00793090"/>
    <w:rsid w:val="0079573F"/>
    <w:rsid w:val="007B4363"/>
    <w:rsid w:val="007B4660"/>
    <w:rsid w:val="007B591E"/>
    <w:rsid w:val="007C74D1"/>
    <w:rsid w:val="007D7D3A"/>
    <w:rsid w:val="007E0026"/>
    <w:rsid w:val="007F4E46"/>
    <w:rsid w:val="00826085"/>
    <w:rsid w:val="008277CB"/>
    <w:rsid w:val="008329BF"/>
    <w:rsid w:val="00883EA5"/>
    <w:rsid w:val="008A325C"/>
    <w:rsid w:val="008A3840"/>
    <w:rsid w:val="008B0CA2"/>
    <w:rsid w:val="008B428C"/>
    <w:rsid w:val="008F3F07"/>
    <w:rsid w:val="008F79F7"/>
    <w:rsid w:val="00911D78"/>
    <w:rsid w:val="00922309"/>
    <w:rsid w:val="00926E12"/>
    <w:rsid w:val="009361A1"/>
    <w:rsid w:val="009460FE"/>
    <w:rsid w:val="009646A0"/>
    <w:rsid w:val="00967974"/>
    <w:rsid w:val="009903B4"/>
    <w:rsid w:val="00990909"/>
    <w:rsid w:val="009A6506"/>
    <w:rsid w:val="009B172B"/>
    <w:rsid w:val="009B1B2C"/>
    <w:rsid w:val="009E05FC"/>
    <w:rsid w:val="009E3EF9"/>
    <w:rsid w:val="009E5BC7"/>
    <w:rsid w:val="009F25DA"/>
    <w:rsid w:val="009F4026"/>
    <w:rsid w:val="009F57B4"/>
    <w:rsid w:val="00A025B5"/>
    <w:rsid w:val="00A0498E"/>
    <w:rsid w:val="00A0727A"/>
    <w:rsid w:val="00A1308A"/>
    <w:rsid w:val="00A14045"/>
    <w:rsid w:val="00A16BC2"/>
    <w:rsid w:val="00A17909"/>
    <w:rsid w:val="00A2166E"/>
    <w:rsid w:val="00A25E84"/>
    <w:rsid w:val="00A50416"/>
    <w:rsid w:val="00A51A62"/>
    <w:rsid w:val="00A51DAB"/>
    <w:rsid w:val="00A5435E"/>
    <w:rsid w:val="00A70146"/>
    <w:rsid w:val="00A77B67"/>
    <w:rsid w:val="00A814BF"/>
    <w:rsid w:val="00A821D5"/>
    <w:rsid w:val="00A96E01"/>
    <w:rsid w:val="00AD1AFF"/>
    <w:rsid w:val="00AE2F24"/>
    <w:rsid w:val="00AE58EC"/>
    <w:rsid w:val="00AF6172"/>
    <w:rsid w:val="00AF79D3"/>
    <w:rsid w:val="00B03E45"/>
    <w:rsid w:val="00B05333"/>
    <w:rsid w:val="00B05648"/>
    <w:rsid w:val="00B36C5C"/>
    <w:rsid w:val="00B52DB0"/>
    <w:rsid w:val="00B54D0B"/>
    <w:rsid w:val="00B655D4"/>
    <w:rsid w:val="00B6618C"/>
    <w:rsid w:val="00B81EEA"/>
    <w:rsid w:val="00B974EE"/>
    <w:rsid w:val="00BA3053"/>
    <w:rsid w:val="00BB6B9E"/>
    <w:rsid w:val="00BC6918"/>
    <w:rsid w:val="00BC7EA5"/>
    <w:rsid w:val="00BD43F3"/>
    <w:rsid w:val="00BD49C1"/>
    <w:rsid w:val="00BE77D2"/>
    <w:rsid w:val="00BF2FB2"/>
    <w:rsid w:val="00BF726A"/>
    <w:rsid w:val="00C027BB"/>
    <w:rsid w:val="00C02B8E"/>
    <w:rsid w:val="00C07D34"/>
    <w:rsid w:val="00C14FCA"/>
    <w:rsid w:val="00C15263"/>
    <w:rsid w:val="00C377F4"/>
    <w:rsid w:val="00C57542"/>
    <w:rsid w:val="00C65975"/>
    <w:rsid w:val="00C870E3"/>
    <w:rsid w:val="00C87358"/>
    <w:rsid w:val="00C873A4"/>
    <w:rsid w:val="00C87B89"/>
    <w:rsid w:val="00CA5622"/>
    <w:rsid w:val="00CC356A"/>
    <w:rsid w:val="00CD46AA"/>
    <w:rsid w:val="00CF0977"/>
    <w:rsid w:val="00D07F7F"/>
    <w:rsid w:val="00D157A7"/>
    <w:rsid w:val="00D32351"/>
    <w:rsid w:val="00D3384D"/>
    <w:rsid w:val="00D342FF"/>
    <w:rsid w:val="00D54281"/>
    <w:rsid w:val="00D602F2"/>
    <w:rsid w:val="00D6153F"/>
    <w:rsid w:val="00D70B46"/>
    <w:rsid w:val="00D81D58"/>
    <w:rsid w:val="00DB0B58"/>
    <w:rsid w:val="00DB5A51"/>
    <w:rsid w:val="00DC03DA"/>
    <w:rsid w:val="00DC15DC"/>
    <w:rsid w:val="00DC2B02"/>
    <w:rsid w:val="00DD2972"/>
    <w:rsid w:val="00DD2D17"/>
    <w:rsid w:val="00DE35BD"/>
    <w:rsid w:val="00E07927"/>
    <w:rsid w:val="00E23689"/>
    <w:rsid w:val="00E3566B"/>
    <w:rsid w:val="00E43FE9"/>
    <w:rsid w:val="00E51911"/>
    <w:rsid w:val="00E545EA"/>
    <w:rsid w:val="00E55275"/>
    <w:rsid w:val="00E655BD"/>
    <w:rsid w:val="00E71A76"/>
    <w:rsid w:val="00E81750"/>
    <w:rsid w:val="00EC4583"/>
    <w:rsid w:val="00EC7787"/>
    <w:rsid w:val="00ED3F6E"/>
    <w:rsid w:val="00EE43A2"/>
    <w:rsid w:val="00EF4822"/>
    <w:rsid w:val="00F11076"/>
    <w:rsid w:val="00F17B54"/>
    <w:rsid w:val="00F22BFF"/>
    <w:rsid w:val="00F3342A"/>
    <w:rsid w:val="00F46F1A"/>
    <w:rsid w:val="00F6720D"/>
    <w:rsid w:val="00F71396"/>
    <w:rsid w:val="00F735BF"/>
    <w:rsid w:val="00F74F2D"/>
    <w:rsid w:val="00F7639D"/>
    <w:rsid w:val="00F821D1"/>
    <w:rsid w:val="00F82579"/>
    <w:rsid w:val="00F835B2"/>
    <w:rsid w:val="00F854A4"/>
    <w:rsid w:val="00F93FDB"/>
    <w:rsid w:val="00FA2D5A"/>
    <w:rsid w:val="00FA5308"/>
    <w:rsid w:val="00FA69D2"/>
    <w:rsid w:val="00FC201F"/>
    <w:rsid w:val="00FC4AD5"/>
    <w:rsid w:val="00FC5A5C"/>
    <w:rsid w:val="00FC5D14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BB01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66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D2D17"/>
    <w:pPr>
      <w:ind w:left="720"/>
      <w:contextualSpacing/>
    </w:pPr>
  </w:style>
  <w:style w:type="paragraph" w:styleId="a7">
    <w:name w:val="Body Text Indent"/>
    <w:basedOn w:val="a"/>
    <w:link w:val="a8"/>
    <w:rsid w:val="00734C4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rsid w:val="00734C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734C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annotation reference"/>
    <w:basedOn w:val="a0"/>
    <w:uiPriority w:val="99"/>
    <w:semiHidden/>
    <w:unhideWhenUsed/>
    <w:rsid w:val="001D1376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D1376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D1376"/>
    <w:rPr>
      <w:rFonts w:eastAsiaTheme="minorEastAsia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D1376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D1376"/>
    <w:rPr>
      <w:rFonts w:eastAsiaTheme="minorEastAsia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66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D2D17"/>
    <w:pPr>
      <w:ind w:left="720"/>
      <w:contextualSpacing/>
    </w:pPr>
  </w:style>
  <w:style w:type="paragraph" w:styleId="a7">
    <w:name w:val="Body Text Indent"/>
    <w:basedOn w:val="a"/>
    <w:link w:val="a8"/>
    <w:rsid w:val="00734C4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rsid w:val="00734C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734C4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annotation reference"/>
    <w:basedOn w:val="a0"/>
    <w:uiPriority w:val="99"/>
    <w:semiHidden/>
    <w:unhideWhenUsed/>
    <w:rsid w:val="001D1376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D1376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D1376"/>
    <w:rPr>
      <w:rFonts w:eastAsiaTheme="minorEastAsia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D1376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D1376"/>
    <w:rPr>
      <w:rFonts w:eastAsiaTheme="minorEastAsia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C80193-29EF-4400-8909-FCE95798EF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2465</TotalTime>
  <Pages>8</Pages>
  <Words>1417</Words>
  <Characters>8077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Резанов Андрей Дмитриевич</dc:creator>
  <cp:lastModifiedBy>Ольга Николаевна Растатурова</cp:lastModifiedBy>
  <cp:revision>133</cp:revision>
  <cp:lastPrinted>2023-10-16T10:45:00Z</cp:lastPrinted>
  <dcterms:created xsi:type="dcterms:W3CDTF">2022-09-02T06:21:00Z</dcterms:created>
  <dcterms:modified xsi:type="dcterms:W3CDTF">2023-10-16T10:50:00Z</dcterms:modified>
</cp:coreProperties>
</file>